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0EB" w:rsidRPr="00113B03" w:rsidRDefault="006440EB" w:rsidP="006440EB">
      <w:pPr>
        <w:jc w:val="center"/>
        <w:rPr>
          <w:b/>
          <w:sz w:val="28"/>
        </w:rPr>
      </w:pPr>
      <w:r>
        <w:rPr>
          <w:b/>
          <w:sz w:val="28"/>
        </w:rPr>
        <w:t>Раздел</w:t>
      </w:r>
      <w:r w:rsidRPr="00113B03">
        <w:rPr>
          <w:b/>
          <w:sz w:val="28"/>
        </w:rPr>
        <w:t xml:space="preserve"> 5</w:t>
      </w:r>
    </w:p>
    <w:p w:rsidR="006440EB" w:rsidRPr="00113B03" w:rsidRDefault="006440EB" w:rsidP="006440EB">
      <w:pPr>
        <w:jc w:val="center"/>
        <w:rPr>
          <w:sz w:val="28"/>
        </w:rPr>
      </w:pPr>
      <w:r w:rsidRPr="00E539F0">
        <w:rPr>
          <w:b/>
          <w:sz w:val="28"/>
        </w:rPr>
        <w:t>Деловые</w:t>
      </w:r>
      <w:r w:rsidRPr="00113B03">
        <w:rPr>
          <w:b/>
          <w:sz w:val="28"/>
        </w:rPr>
        <w:t xml:space="preserve"> </w:t>
      </w:r>
      <w:r w:rsidRPr="00E539F0">
        <w:rPr>
          <w:b/>
          <w:sz w:val="28"/>
        </w:rPr>
        <w:t>встречи</w:t>
      </w:r>
      <w:r w:rsidRPr="00113B03">
        <w:rPr>
          <w:b/>
          <w:sz w:val="28"/>
        </w:rPr>
        <w:t xml:space="preserve"> </w:t>
      </w:r>
      <w:r w:rsidRPr="00E539F0">
        <w:rPr>
          <w:b/>
          <w:sz w:val="28"/>
        </w:rPr>
        <w:t>и</w:t>
      </w:r>
      <w:r w:rsidRPr="00113B03">
        <w:rPr>
          <w:b/>
          <w:sz w:val="28"/>
        </w:rPr>
        <w:t xml:space="preserve"> </w:t>
      </w:r>
      <w:r w:rsidRPr="00E539F0">
        <w:rPr>
          <w:b/>
          <w:sz w:val="28"/>
        </w:rPr>
        <w:t>переговоры</w:t>
      </w:r>
      <w:r w:rsidRPr="00113B03">
        <w:rPr>
          <w:b/>
          <w:sz w:val="28"/>
        </w:rPr>
        <w:t xml:space="preserve"> // </w:t>
      </w:r>
      <w:proofErr w:type="spellStart"/>
      <w:r w:rsidR="00113B03">
        <w:rPr>
          <w:b/>
          <w:sz w:val="28"/>
          <w:lang w:val="en-US"/>
        </w:rPr>
        <w:t>Pourparler</w:t>
      </w:r>
      <w:r w:rsidRPr="00E539F0">
        <w:rPr>
          <w:b/>
          <w:sz w:val="28"/>
          <w:lang w:val="en-US"/>
        </w:rPr>
        <w:t>s</w:t>
      </w:r>
      <w:proofErr w:type="spellEnd"/>
      <w:r w:rsidRPr="00113B03">
        <w:rPr>
          <w:b/>
          <w:sz w:val="28"/>
        </w:rPr>
        <w:t xml:space="preserve"> </w:t>
      </w:r>
      <w:r w:rsidR="00113B03">
        <w:rPr>
          <w:b/>
          <w:sz w:val="28"/>
          <w:lang w:val="en-US"/>
        </w:rPr>
        <w:t>d</w:t>
      </w:r>
      <w:r w:rsidR="00113B03" w:rsidRPr="00113B03">
        <w:rPr>
          <w:b/>
          <w:sz w:val="28"/>
        </w:rPr>
        <w:t>’</w:t>
      </w:r>
      <w:r w:rsidR="00113B03">
        <w:rPr>
          <w:b/>
          <w:sz w:val="28"/>
          <w:lang w:val="en-US"/>
        </w:rPr>
        <w:t>affaire</w:t>
      </w:r>
      <w:r w:rsidRPr="00E539F0">
        <w:rPr>
          <w:b/>
          <w:sz w:val="28"/>
          <w:lang w:val="en-US"/>
        </w:rPr>
        <w:t>s</w:t>
      </w:r>
    </w:p>
    <w:p w:rsidR="006D3E44" w:rsidRDefault="006D3E44" w:rsidP="00CF2A08">
      <w:pPr>
        <w:rPr>
          <w:b/>
          <w:lang w:val="en-US"/>
        </w:rPr>
      </w:pPr>
    </w:p>
    <w:p w:rsidR="00CF2A08" w:rsidRPr="006D3E44" w:rsidRDefault="00CF2A08" w:rsidP="00CF2A08">
      <w:proofErr w:type="gramStart"/>
      <w:r>
        <w:rPr>
          <w:b/>
        </w:rPr>
        <w:t>ПР</w:t>
      </w:r>
      <w:proofErr w:type="gramEnd"/>
      <w:r>
        <w:rPr>
          <w:b/>
        </w:rPr>
        <w:t xml:space="preserve"> 17 Способы выражения согласия и несогласия. Виды</w:t>
      </w:r>
      <w:r w:rsidRPr="006D3E44">
        <w:rPr>
          <w:b/>
        </w:rPr>
        <w:t xml:space="preserve"> </w:t>
      </w:r>
      <w:r>
        <w:rPr>
          <w:b/>
        </w:rPr>
        <w:t>переговоров</w:t>
      </w:r>
      <w:r w:rsidRPr="006D3E44">
        <w:t>.</w:t>
      </w:r>
    </w:p>
    <w:p w:rsidR="006D3E44" w:rsidRDefault="006D3E44" w:rsidP="00CF2A08">
      <w:pPr>
        <w:shd w:val="clear" w:color="auto" w:fill="FFFFFF"/>
        <w:spacing w:line="360" w:lineRule="auto"/>
        <w:textAlignment w:val="baseline"/>
        <w:outlineLvl w:val="1"/>
        <w:rPr>
          <w:b/>
          <w:i/>
          <w:lang w:val="en-US"/>
        </w:rPr>
      </w:pPr>
    </w:p>
    <w:p w:rsidR="00CF2A08" w:rsidRPr="006D3E44" w:rsidRDefault="00C67529" w:rsidP="00CF2A08">
      <w:pPr>
        <w:shd w:val="clear" w:color="auto" w:fill="FFFFFF"/>
        <w:spacing w:line="360" w:lineRule="auto"/>
        <w:textAlignment w:val="baseline"/>
        <w:outlineLvl w:val="1"/>
        <w:rPr>
          <w:b/>
          <w:lang w:val="en-US"/>
        </w:rPr>
      </w:pPr>
      <w:proofErr w:type="spellStart"/>
      <w:proofErr w:type="gramStart"/>
      <w:r>
        <w:rPr>
          <w:b/>
          <w:i/>
          <w:lang w:val="en-US"/>
        </w:rPr>
        <w:t>Exercic</w:t>
      </w:r>
      <w:r w:rsidR="00CF2A08">
        <w:rPr>
          <w:b/>
          <w:i/>
          <w:lang w:val="en-US"/>
        </w:rPr>
        <w:t>e</w:t>
      </w:r>
      <w:proofErr w:type="spellEnd"/>
      <w:r w:rsidR="00CF2A08" w:rsidRPr="006D3E44">
        <w:rPr>
          <w:b/>
          <w:i/>
          <w:lang w:val="en-US"/>
        </w:rPr>
        <w:t xml:space="preserve"> </w:t>
      </w:r>
      <w:r w:rsidRPr="006D3E44">
        <w:rPr>
          <w:b/>
          <w:i/>
          <w:lang w:val="en-US"/>
        </w:rPr>
        <w:t>1</w:t>
      </w:r>
      <w:r w:rsidR="00CF2A08" w:rsidRPr="006D3E44">
        <w:rPr>
          <w:b/>
          <w:i/>
          <w:lang w:val="en-US"/>
        </w:rPr>
        <w:t xml:space="preserve"> </w:t>
      </w:r>
      <w:r w:rsidR="00CF2A08" w:rsidRPr="006D3E44">
        <w:rPr>
          <w:b/>
          <w:i/>
        </w:rPr>
        <w:t>Прочитайте</w:t>
      </w:r>
      <w:r w:rsidR="00CF2A08" w:rsidRPr="006D3E44">
        <w:rPr>
          <w:b/>
          <w:i/>
          <w:lang w:val="en-US"/>
        </w:rPr>
        <w:t xml:space="preserve"> </w:t>
      </w:r>
      <w:r w:rsidR="00CF2A08">
        <w:rPr>
          <w:b/>
          <w:i/>
        </w:rPr>
        <w:t>текст</w:t>
      </w:r>
      <w:r w:rsidR="00CF2A08" w:rsidRPr="006D3E44">
        <w:rPr>
          <w:b/>
          <w:i/>
          <w:lang w:val="en-US"/>
        </w:rPr>
        <w:t>.</w:t>
      </w:r>
      <w:proofErr w:type="gramEnd"/>
      <w:r w:rsidR="00CF2A08" w:rsidRPr="006D3E44">
        <w:rPr>
          <w:b/>
          <w:i/>
          <w:lang w:val="en-US"/>
        </w:rPr>
        <w:t xml:space="preserve"> / </w:t>
      </w:r>
      <w:proofErr w:type="spellStart"/>
      <w:r>
        <w:rPr>
          <w:b/>
          <w:i/>
          <w:lang w:val="en-US"/>
        </w:rPr>
        <w:t>Lisez</w:t>
      </w:r>
      <w:proofErr w:type="spellEnd"/>
      <w:r w:rsidRPr="006D3E44">
        <w:rPr>
          <w:b/>
          <w:i/>
          <w:lang w:val="en-US"/>
        </w:rPr>
        <w:t xml:space="preserve"> </w:t>
      </w:r>
      <w:r>
        <w:rPr>
          <w:b/>
          <w:i/>
          <w:lang w:val="en-US"/>
        </w:rPr>
        <w:t>le</w:t>
      </w:r>
      <w:r w:rsidRPr="006D3E44">
        <w:rPr>
          <w:b/>
          <w:i/>
          <w:lang w:val="en-US"/>
        </w:rPr>
        <w:t xml:space="preserve"> </w:t>
      </w:r>
      <w:proofErr w:type="spellStart"/>
      <w:r>
        <w:rPr>
          <w:b/>
          <w:i/>
          <w:lang w:val="en-US"/>
        </w:rPr>
        <w:t>texte</w:t>
      </w:r>
      <w:proofErr w:type="spellEnd"/>
      <w:r w:rsidR="00CF2A08" w:rsidRPr="006D3E44">
        <w:rPr>
          <w:b/>
          <w:i/>
          <w:lang w:val="en-US"/>
        </w:rPr>
        <w:t xml:space="preserve">.  </w:t>
      </w:r>
    </w:p>
    <w:p w:rsidR="00C67529" w:rsidRPr="00C67529" w:rsidRDefault="00C67529" w:rsidP="00C67529">
      <w:pPr>
        <w:shd w:val="clear" w:color="auto" w:fill="FFFFFF"/>
        <w:spacing w:after="0" w:line="360" w:lineRule="auto"/>
        <w:ind w:left="57" w:right="57" w:firstLine="709"/>
        <w:jc w:val="center"/>
        <w:rPr>
          <w:rFonts w:eastAsia="Times New Roman" w:cstheme="minorHAnsi"/>
          <w:b/>
          <w:bCs/>
          <w:color w:val="222222"/>
          <w:lang w:val="en-US"/>
        </w:rPr>
      </w:pPr>
      <w:r w:rsidRPr="00C67529">
        <w:rPr>
          <w:rFonts w:eastAsia="Times New Roman" w:cstheme="minorHAnsi"/>
          <w:b/>
          <w:bCs/>
          <w:color w:val="222222"/>
          <w:lang w:val="en-US"/>
        </w:rPr>
        <w:t>LA COOPÉRATION AÉRONAUTIQUE FRANCO-RUSSE</w:t>
      </w:r>
    </w:p>
    <w:p w:rsidR="00C67529" w:rsidRPr="00C67529" w:rsidRDefault="00C67529" w:rsidP="00C67529">
      <w:pPr>
        <w:spacing w:after="0" w:line="360" w:lineRule="auto"/>
        <w:ind w:left="57" w:right="57" w:firstLine="709"/>
        <w:jc w:val="both"/>
        <w:textAlignment w:val="baseline"/>
        <w:rPr>
          <w:rFonts w:eastAsia="Times New Roman" w:cstheme="minorHAnsi"/>
          <w:color w:val="000000" w:themeColor="text1"/>
          <w:lang w:val="en-US"/>
        </w:rPr>
      </w:pPr>
      <w:r w:rsidRPr="00C67529">
        <w:rPr>
          <w:rFonts w:eastAsia="Times New Roman" w:cstheme="minorHAnsi"/>
          <w:color w:val="000000" w:themeColor="text1"/>
          <w:lang w:val="en-US"/>
        </w:rPr>
        <w:t xml:space="preserve">Les </w:t>
      </w:r>
      <w:proofErr w:type="spellStart"/>
      <w:r w:rsidRPr="00C67529">
        <w:rPr>
          <w:rFonts w:eastAsia="Times New Roman" w:cstheme="minorHAnsi"/>
          <w:color w:val="000000" w:themeColor="text1"/>
          <w:lang w:val="en-US"/>
        </w:rPr>
        <w:t>procédés</w:t>
      </w:r>
      <w:proofErr w:type="spellEnd"/>
      <w:r w:rsidRPr="00C67529">
        <w:rPr>
          <w:rFonts w:eastAsia="Times New Roman" w:cstheme="minorHAnsi"/>
          <w:color w:val="000000" w:themeColor="text1"/>
          <w:lang w:val="en-US"/>
        </w:rPr>
        <w:t xml:space="preserve"> complexes </w:t>
      </w:r>
      <w:proofErr w:type="gramStart"/>
      <w:r w:rsidRPr="00C67529">
        <w:rPr>
          <w:rFonts w:eastAsia="Times New Roman" w:cstheme="minorHAnsi"/>
          <w:color w:val="000000" w:themeColor="text1"/>
          <w:lang w:val="en-US"/>
        </w:rPr>
        <w:t>et</w:t>
      </w:r>
      <w:proofErr w:type="gramEnd"/>
      <w:r w:rsidRPr="00C67529">
        <w:rPr>
          <w:rFonts w:eastAsia="Times New Roman" w:cstheme="minorHAnsi"/>
          <w:color w:val="000000" w:themeColor="text1"/>
          <w:lang w:val="en-US"/>
        </w:rPr>
        <w:t xml:space="preserve"> de haute </w:t>
      </w:r>
      <w:proofErr w:type="spellStart"/>
      <w:r w:rsidRPr="00C67529">
        <w:rPr>
          <w:rFonts w:eastAsia="Times New Roman" w:cstheme="minorHAnsi"/>
          <w:color w:val="000000" w:themeColor="text1"/>
          <w:lang w:val="en-US"/>
        </w:rPr>
        <w:t>technologie</w:t>
      </w:r>
      <w:proofErr w:type="spellEnd"/>
      <w:r w:rsidRPr="00C67529">
        <w:rPr>
          <w:rFonts w:eastAsia="Times New Roman" w:cstheme="minorHAnsi"/>
          <w:color w:val="000000" w:themeColor="text1"/>
          <w:lang w:val="en-US"/>
        </w:rPr>
        <w:t xml:space="preserve"> exigent </w:t>
      </w:r>
      <w:proofErr w:type="spellStart"/>
      <w:r w:rsidRPr="00C67529">
        <w:rPr>
          <w:rFonts w:eastAsia="Times New Roman" w:cstheme="minorHAnsi"/>
          <w:color w:val="000000" w:themeColor="text1"/>
          <w:lang w:val="en-US"/>
        </w:rPr>
        <w:t>l'utilisation</w:t>
      </w:r>
      <w:proofErr w:type="spellEnd"/>
      <w:r w:rsidRPr="00C67529">
        <w:rPr>
          <w:rFonts w:eastAsia="Times New Roman" w:cstheme="minorHAnsi"/>
          <w:color w:val="000000" w:themeColor="text1"/>
          <w:lang w:val="en-US"/>
        </w:rPr>
        <w:t xml:space="preserve"> de nouveaux </w:t>
      </w:r>
      <w:proofErr w:type="spellStart"/>
      <w:r w:rsidRPr="00C67529">
        <w:rPr>
          <w:rFonts w:eastAsia="Times New Roman" w:cstheme="minorHAnsi"/>
          <w:color w:val="000000" w:themeColor="text1"/>
          <w:lang w:val="en-US"/>
        </w:rPr>
        <w:t>logiciels</w:t>
      </w:r>
      <w:proofErr w:type="spellEnd"/>
      <w:r w:rsidRPr="00C67529">
        <w:rPr>
          <w:rFonts w:eastAsia="Times New Roman" w:cstheme="minorHAnsi"/>
          <w:color w:val="000000" w:themeColor="text1"/>
          <w:lang w:val="en-US"/>
        </w:rPr>
        <w:t xml:space="preserve"> pour </w:t>
      </w:r>
      <w:proofErr w:type="spellStart"/>
      <w:r w:rsidRPr="00C67529">
        <w:rPr>
          <w:rFonts w:eastAsia="Times New Roman" w:cstheme="minorHAnsi"/>
          <w:color w:val="000000" w:themeColor="text1"/>
          <w:lang w:val="en-US"/>
        </w:rPr>
        <w:t>Dassault</w:t>
      </w:r>
      <w:proofErr w:type="spellEnd"/>
      <w:r w:rsidRPr="00C67529">
        <w:rPr>
          <w:rFonts w:eastAsia="Times New Roman" w:cstheme="minorHAnsi"/>
          <w:color w:val="000000" w:themeColor="text1"/>
          <w:lang w:val="en-US"/>
        </w:rPr>
        <w:t xml:space="preserve"> Systems et REEL, un </w:t>
      </w:r>
      <w:proofErr w:type="spellStart"/>
      <w:r w:rsidRPr="00C67529">
        <w:rPr>
          <w:rFonts w:eastAsia="Times New Roman" w:cstheme="minorHAnsi"/>
          <w:color w:val="000000" w:themeColor="text1"/>
          <w:lang w:val="en-US"/>
        </w:rPr>
        <w:t>intégrateur</w:t>
      </w:r>
      <w:proofErr w:type="spellEnd"/>
      <w:r w:rsidRPr="00C67529">
        <w:rPr>
          <w:rFonts w:eastAsia="Times New Roman" w:cstheme="minorHAnsi"/>
          <w:color w:val="000000" w:themeColor="text1"/>
          <w:lang w:val="en-US"/>
        </w:rPr>
        <w:t xml:space="preserve"> de </w:t>
      </w:r>
      <w:proofErr w:type="spellStart"/>
      <w:r w:rsidRPr="00C67529">
        <w:rPr>
          <w:rFonts w:eastAsia="Times New Roman" w:cstheme="minorHAnsi"/>
          <w:color w:val="000000" w:themeColor="text1"/>
          <w:lang w:val="en-US"/>
        </w:rPr>
        <w:t>ligne</w:t>
      </w:r>
      <w:proofErr w:type="spellEnd"/>
      <w:r w:rsidRPr="00C67529">
        <w:rPr>
          <w:rFonts w:eastAsia="Times New Roman" w:cstheme="minorHAnsi"/>
          <w:color w:val="000000" w:themeColor="text1"/>
          <w:lang w:val="en-US"/>
        </w:rPr>
        <w:t xml:space="preserve"> de production et </w:t>
      </w:r>
      <w:proofErr w:type="spellStart"/>
      <w:r w:rsidRPr="00C67529">
        <w:rPr>
          <w:rFonts w:eastAsia="Times New Roman" w:cstheme="minorHAnsi"/>
          <w:color w:val="000000" w:themeColor="text1"/>
          <w:lang w:val="en-US"/>
        </w:rPr>
        <w:t>d'assemblage</w:t>
      </w:r>
      <w:proofErr w:type="spellEnd"/>
      <w:r w:rsidRPr="00C67529">
        <w:rPr>
          <w:rFonts w:eastAsia="Times New Roman" w:cstheme="minorHAnsi"/>
          <w:color w:val="000000" w:themeColor="text1"/>
          <w:lang w:val="en-US"/>
        </w:rPr>
        <w:t xml:space="preserve"> pour les </w:t>
      </w:r>
      <w:proofErr w:type="spellStart"/>
      <w:r w:rsidRPr="00C67529">
        <w:rPr>
          <w:rFonts w:eastAsia="Times New Roman" w:cstheme="minorHAnsi"/>
          <w:color w:val="000000" w:themeColor="text1"/>
          <w:lang w:val="en-US"/>
        </w:rPr>
        <w:t>équipementiers</w:t>
      </w:r>
      <w:proofErr w:type="spellEnd"/>
      <w:r w:rsidRPr="00C67529">
        <w:rPr>
          <w:rFonts w:eastAsia="Times New Roman" w:cstheme="minorHAnsi"/>
          <w:color w:val="000000" w:themeColor="text1"/>
          <w:lang w:val="en-US"/>
        </w:rPr>
        <w:t xml:space="preserve"> et </w:t>
      </w:r>
      <w:proofErr w:type="spellStart"/>
      <w:r w:rsidRPr="00C67529">
        <w:rPr>
          <w:rFonts w:eastAsia="Times New Roman" w:cstheme="minorHAnsi"/>
          <w:color w:val="000000" w:themeColor="text1"/>
          <w:lang w:val="en-US"/>
        </w:rPr>
        <w:t>d'installation</w:t>
      </w:r>
      <w:proofErr w:type="spellEnd"/>
      <w:r w:rsidRPr="00C67529">
        <w:rPr>
          <w:rFonts w:eastAsia="Times New Roman" w:cstheme="minorHAnsi"/>
          <w:color w:val="000000" w:themeColor="text1"/>
          <w:lang w:val="en-US"/>
        </w:rPr>
        <w:t xml:space="preserve"> de compacts de maintenance pour les </w:t>
      </w:r>
      <w:proofErr w:type="spellStart"/>
      <w:r w:rsidRPr="00C67529">
        <w:rPr>
          <w:rFonts w:eastAsia="Times New Roman" w:cstheme="minorHAnsi"/>
          <w:color w:val="000000" w:themeColor="text1"/>
          <w:lang w:val="en-US"/>
        </w:rPr>
        <w:t>compagnies</w:t>
      </w:r>
      <w:proofErr w:type="spellEnd"/>
      <w:r w:rsidRPr="00C67529">
        <w:rPr>
          <w:rFonts w:eastAsia="Times New Roman" w:cstheme="minorHAnsi"/>
          <w:color w:val="000000" w:themeColor="text1"/>
          <w:lang w:val="en-US"/>
        </w:rPr>
        <w:t xml:space="preserve"> </w:t>
      </w:r>
      <w:proofErr w:type="spellStart"/>
      <w:r w:rsidRPr="00C67529">
        <w:rPr>
          <w:rFonts w:eastAsia="Times New Roman" w:cstheme="minorHAnsi"/>
          <w:color w:val="000000" w:themeColor="text1"/>
          <w:lang w:val="en-US"/>
        </w:rPr>
        <w:t>aériennes</w:t>
      </w:r>
      <w:proofErr w:type="spellEnd"/>
      <w:r w:rsidRPr="00C67529">
        <w:rPr>
          <w:rFonts w:eastAsia="Times New Roman" w:cstheme="minorHAnsi"/>
          <w:color w:val="000000" w:themeColor="text1"/>
          <w:lang w:val="en-US"/>
        </w:rPr>
        <w:t xml:space="preserve">. </w:t>
      </w:r>
      <w:proofErr w:type="spellStart"/>
      <w:proofErr w:type="gramStart"/>
      <w:r w:rsidRPr="00C67529">
        <w:rPr>
          <w:rFonts w:eastAsia="Times New Roman" w:cstheme="minorHAnsi"/>
          <w:color w:val="000000" w:themeColor="text1"/>
          <w:lang w:val="en-US"/>
        </w:rPr>
        <w:t>Dans</w:t>
      </w:r>
      <w:proofErr w:type="spellEnd"/>
      <w:r w:rsidRPr="00C67529">
        <w:rPr>
          <w:rFonts w:eastAsia="Times New Roman" w:cstheme="minorHAnsi"/>
          <w:color w:val="000000" w:themeColor="text1"/>
          <w:lang w:val="en-US"/>
        </w:rPr>
        <w:t xml:space="preserve"> le cadre de la </w:t>
      </w:r>
      <w:proofErr w:type="spellStart"/>
      <w:r w:rsidRPr="00C67529">
        <w:rPr>
          <w:rFonts w:eastAsia="Times New Roman" w:cstheme="minorHAnsi"/>
          <w:color w:val="000000" w:themeColor="text1"/>
          <w:lang w:val="en-US"/>
        </w:rPr>
        <w:t>coopération</w:t>
      </w:r>
      <w:proofErr w:type="spellEnd"/>
      <w:r w:rsidRPr="00C67529">
        <w:rPr>
          <w:rFonts w:eastAsia="Times New Roman" w:cstheme="minorHAnsi"/>
          <w:color w:val="000000" w:themeColor="text1"/>
          <w:lang w:val="en-US"/>
        </w:rPr>
        <w:t xml:space="preserve"> </w:t>
      </w:r>
      <w:proofErr w:type="spellStart"/>
      <w:r w:rsidRPr="00C67529">
        <w:rPr>
          <w:rFonts w:eastAsia="Times New Roman" w:cstheme="minorHAnsi"/>
          <w:color w:val="000000" w:themeColor="text1"/>
          <w:lang w:val="en-US"/>
        </w:rPr>
        <w:t>franco-russe</w:t>
      </w:r>
      <w:proofErr w:type="spellEnd"/>
      <w:r w:rsidRPr="00C67529">
        <w:rPr>
          <w:rFonts w:eastAsia="Times New Roman" w:cstheme="minorHAnsi"/>
          <w:color w:val="000000" w:themeColor="text1"/>
          <w:lang w:val="en-US"/>
        </w:rPr>
        <w:t xml:space="preserve">, le rapprochement de </w:t>
      </w:r>
      <w:proofErr w:type="spellStart"/>
      <w:r w:rsidRPr="00C67529">
        <w:rPr>
          <w:rFonts w:eastAsia="Times New Roman" w:cstheme="minorHAnsi"/>
          <w:color w:val="000000" w:themeColor="text1"/>
          <w:lang w:val="en-US"/>
        </w:rPr>
        <w:t>deux</w:t>
      </w:r>
      <w:proofErr w:type="spellEnd"/>
      <w:r w:rsidRPr="00C67529">
        <w:rPr>
          <w:rFonts w:eastAsia="Times New Roman" w:cstheme="minorHAnsi"/>
          <w:color w:val="000000" w:themeColor="text1"/>
          <w:lang w:val="en-US"/>
        </w:rPr>
        <w:t xml:space="preserve"> </w:t>
      </w:r>
      <w:proofErr w:type="spellStart"/>
      <w:r w:rsidRPr="00C67529">
        <w:rPr>
          <w:rFonts w:eastAsia="Times New Roman" w:cstheme="minorHAnsi"/>
          <w:color w:val="000000" w:themeColor="text1"/>
          <w:lang w:val="en-US"/>
        </w:rPr>
        <w:t>écoles</w:t>
      </w:r>
      <w:proofErr w:type="spellEnd"/>
      <w:r w:rsidRPr="00C67529">
        <w:rPr>
          <w:rFonts w:eastAsia="Times New Roman" w:cstheme="minorHAnsi"/>
          <w:color w:val="000000" w:themeColor="text1"/>
          <w:lang w:val="en-US"/>
        </w:rPr>
        <w:t xml:space="preserve"> </w:t>
      </w:r>
      <w:proofErr w:type="spellStart"/>
      <w:r w:rsidRPr="00C67529">
        <w:rPr>
          <w:rFonts w:eastAsia="Times New Roman" w:cstheme="minorHAnsi"/>
          <w:color w:val="000000" w:themeColor="text1"/>
          <w:lang w:val="en-US"/>
        </w:rPr>
        <w:t>d'ingénieurs</w:t>
      </w:r>
      <w:proofErr w:type="spellEnd"/>
      <w:r w:rsidRPr="00C67529">
        <w:rPr>
          <w:rFonts w:eastAsia="Times New Roman" w:cstheme="minorHAnsi"/>
          <w:color w:val="000000" w:themeColor="text1"/>
          <w:lang w:val="en-US"/>
        </w:rPr>
        <w:t xml:space="preserve"> </w:t>
      </w:r>
      <w:proofErr w:type="spellStart"/>
      <w:r w:rsidRPr="00C67529">
        <w:rPr>
          <w:rFonts w:eastAsia="Times New Roman" w:cstheme="minorHAnsi"/>
          <w:color w:val="000000" w:themeColor="text1"/>
          <w:lang w:val="en-US"/>
        </w:rPr>
        <w:t>d'avionique</w:t>
      </w:r>
      <w:proofErr w:type="spellEnd"/>
      <w:r w:rsidRPr="00C67529">
        <w:rPr>
          <w:rFonts w:eastAsia="Times New Roman" w:cstheme="minorHAnsi"/>
          <w:color w:val="000000" w:themeColor="text1"/>
          <w:lang w:val="en-US"/>
        </w:rPr>
        <w:t xml:space="preserve"> </w:t>
      </w:r>
      <w:proofErr w:type="spellStart"/>
      <w:r w:rsidRPr="00C67529">
        <w:rPr>
          <w:rFonts w:eastAsia="Times New Roman" w:cstheme="minorHAnsi"/>
          <w:color w:val="000000" w:themeColor="text1"/>
          <w:lang w:val="en-US"/>
        </w:rPr>
        <w:t>cherche</w:t>
      </w:r>
      <w:proofErr w:type="spellEnd"/>
      <w:r w:rsidRPr="00C67529">
        <w:rPr>
          <w:rFonts w:eastAsia="Times New Roman" w:cstheme="minorHAnsi"/>
          <w:color w:val="000000" w:themeColor="text1"/>
          <w:lang w:val="en-US"/>
        </w:rPr>
        <w:t xml:space="preserve"> de </w:t>
      </w:r>
      <w:proofErr w:type="spellStart"/>
      <w:r w:rsidRPr="00C67529">
        <w:rPr>
          <w:rFonts w:eastAsia="Times New Roman" w:cstheme="minorHAnsi"/>
          <w:color w:val="000000" w:themeColor="text1"/>
          <w:lang w:val="en-US"/>
        </w:rPr>
        <w:t>nouvelles</w:t>
      </w:r>
      <w:proofErr w:type="spellEnd"/>
      <w:r w:rsidRPr="00C67529">
        <w:rPr>
          <w:rFonts w:eastAsia="Times New Roman" w:cstheme="minorHAnsi"/>
          <w:color w:val="000000" w:themeColor="text1"/>
          <w:lang w:val="en-US"/>
        </w:rPr>
        <w:t xml:space="preserve"> </w:t>
      </w:r>
      <w:proofErr w:type="spellStart"/>
      <w:r w:rsidRPr="00C67529">
        <w:rPr>
          <w:rFonts w:eastAsia="Times New Roman" w:cstheme="minorHAnsi"/>
          <w:color w:val="000000" w:themeColor="text1"/>
          <w:lang w:val="en-US"/>
        </w:rPr>
        <w:t>façons</w:t>
      </w:r>
      <w:proofErr w:type="spellEnd"/>
      <w:r w:rsidRPr="00C67529">
        <w:rPr>
          <w:rFonts w:eastAsia="Times New Roman" w:cstheme="minorHAnsi"/>
          <w:color w:val="000000" w:themeColor="text1"/>
          <w:lang w:val="en-US"/>
        </w:rPr>
        <w:t xml:space="preserve"> de </w:t>
      </w:r>
      <w:proofErr w:type="spellStart"/>
      <w:r w:rsidRPr="00C67529">
        <w:rPr>
          <w:rFonts w:eastAsia="Times New Roman" w:cstheme="minorHAnsi"/>
          <w:color w:val="000000" w:themeColor="text1"/>
          <w:lang w:val="en-US"/>
        </w:rPr>
        <w:t>travailler</w:t>
      </w:r>
      <w:proofErr w:type="spellEnd"/>
      <w:r w:rsidRPr="00C67529">
        <w:rPr>
          <w:rFonts w:eastAsia="Times New Roman" w:cstheme="minorHAnsi"/>
          <w:color w:val="000000" w:themeColor="text1"/>
          <w:lang w:val="en-US"/>
        </w:rPr>
        <w:t>.</w:t>
      </w:r>
      <w:proofErr w:type="gramEnd"/>
    </w:p>
    <w:p w:rsidR="00C67529" w:rsidRPr="00C67529" w:rsidRDefault="00C67529" w:rsidP="00C67529">
      <w:pPr>
        <w:spacing w:after="0" w:line="360" w:lineRule="auto"/>
        <w:ind w:left="57" w:right="57" w:firstLine="709"/>
        <w:jc w:val="both"/>
        <w:textAlignment w:val="baseline"/>
        <w:rPr>
          <w:rFonts w:eastAsia="Times New Roman" w:cstheme="minorHAnsi"/>
          <w:color w:val="000000" w:themeColor="text1"/>
          <w:lang w:val="en-US"/>
        </w:rPr>
      </w:pPr>
      <w:r w:rsidRPr="00C67529">
        <w:rPr>
          <w:rFonts w:eastAsia="Times New Roman" w:cstheme="minorHAnsi"/>
          <w:color w:val="000000" w:themeColor="text1"/>
          <w:lang w:val="en-US"/>
        </w:rPr>
        <w:t xml:space="preserve">Les </w:t>
      </w:r>
      <w:proofErr w:type="spellStart"/>
      <w:r w:rsidRPr="00C67529">
        <w:rPr>
          <w:rFonts w:eastAsia="Times New Roman" w:cstheme="minorHAnsi"/>
          <w:color w:val="000000" w:themeColor="text1"/>
          <w:lang w:val="en-US"/>
        </w:rPr>
        <w:t>visites</w:t>
      </w:r>
      <w:proofErr w:type="spellEnd"/>
      <w:r w:rsidRPr="00C67529">
        <w:rPr>
          <w:rFonts w:eastAsia="Times New Roman" w:cstheme="minorHAnsi"/>
          <w:color w:val="000000" w:themeColor="text1"/>
          <w:lang w:val="en-US"/>
        </w:rPr>
        <w:t xml:space="preserve"> </w:t>
      </w:r>
      <w:proofErr w:type="spellStart"/>
      <w:r w:rsidRPr="00C67529">
        <w:rPr>
          <w:rFonts w:eastAsia="Times New Roman" w:cstheme="minorHAnsi"/>
          <w:color w:val="000000" w:themeColor="text1"/>
          <w:lang w:val="en-US"/>
        </w:rPr>
        <w:t>d'entreprises</w:t>
      </w:r>
      <w:proofErr w:type="spellEnd"/>
      <w:r w:rsidRPr="00C67529">
        <w:rPr>
          <w:rFonts w:eastAsia="Times New Roman" w:cstheme="minorHAnsi"/>
          <w:color w:val="000000" w:themeColor="text1"/>
          <w:lang w:val="en-US"/>
        </w:rPr>
        <w:t xml:space="preserve"> </w:t>
      </w:r>
      <w:proofErr w:type="spellStart"/>
      <w:r w:rsidRPr="00C67529">
        <w:rPr>
          <w:rFonts w:eastAsia="Times New Roman" w:cstheme="minorHAnsi"/>
          <w:color w:val="000000" w:themeColor="text1"/>
          <w:lang w:val="en-US"/>
        </w:rPr>
        <w:t>ont</w:t>
      </w:r>
      <w:proofErr w:type="spellEnd"/>
      <w:r w:rsidRPr="00C67529">
        <w:rPr>
          <w:rFonts w:eastAsia="Times New Roman" w:cstheme="minorHAnsi"/>
          <w:color w:val="000000" w:themeColor="text1"/>
          <w:lang w:val="en-US"/>
        </w:rPr>
        <w:t xml:space="preserve"> </w:t>
      </w:r>
      <w:proofErr w:type="spellStart"/>
      <w:r w:rsidRPr="00C67529">
        <w:rPr>
          <w:rFonts w:eastAsia="Times New Roman" w:cstheme="minorHAnsi"/>
          <w:color w:val="000000" w:themeColor="text1"/>
          <w:lang w:val="en-US"/>
        </w:rPr>
        <w:t>été</w:t>
      </w:r>
      <w:proofErr w:type="spellEnd"/>
      <w:r w:rsidRPr="00C67529">
        <w:rPr>
          <w:rFonts w:eastAsia="Times New Roman" w:cstheme="minorHAnsi"/>
          <w:color w:val="000000" w:themeColor="text1"/>
          <w:lang w:val="en-US"/>
        </w:rPr>
        <w:t xml:space="preserve"> </w:t>
      </w:r>
      <w:proofErr w:type="spellStart"/>
      <w:r w:rsidRPr="00C67529">
        <w:rPr>
          <w:rFonts w:eastAsia="Times New Roman" w:cstheme="minorHAnsi"/>
          <w:color w:val="000000" w:themeColor="text1"/>
          <w:lang w:val="en-US"/>
        </w:rPr>
        <w:t>organisées</w:t>
      </w:r>
      <w:proofErr w:type="spellEnd"/>
      <w:r w:rsidRPr="00C67529">
        <w:rPr>
          <w:rFonts w:eastAsia="Times New Roman" w:cstheme="minorHAnsi"/>
          <w:color w:val="000000" w:themeColor="text1"/>
          <w:lang w:val="en-US"/>
        </w:rPr>
        <w:t xml:space="preserve"> pour les </w:t>
      </w:r>
      <w:proofErr w:type="spellStart"/>
      <w:r w:rsidRPr="00C67529">
        <w:rPr>
          <w:rFonts w:eastAsia="Times New Roman" w:cstheme="minorHAnsi"/>
          <w:color w:val="000000" w:themeColor="text1"/>
          <w:lang w:val="en-US"/>
        </w:rPr>
        <w:t>professionnels</w:t>
      </w:r>
      <w:proofErr w:type="spellEnd"/>
      <w:r w:rsidRPr="00C67529">
        <w:rPr>
          <w:rFonts w:eastAsia="Times New Roman" w:cstheme="minorHAnsi"/>
          <w:color w:val="000000" w:themeColor="text1"/>
          <w:lang w:val="en-US"/>
        </w:rPr>
        <w:t xml:space="preserve"> de </w:t>
      </w:r>
      <w:proofErr w:type="spellStart"/>
      <w:r w:rsidRPr="00C67529">
        <w:rPr>
          <w:rFonts w:eastAsia="Times New Roman" w:cstheme="minorHAnsi"/>
          <w:color w:val="000000" w:themeColor="text1"/>
          <w:lang w:val="en-US"/>
        </w:rPr>
        <w:t>l'avionique</w:t>
      </w:r>
      <w:proofErr w:type="spellEnd"/>
      <w:r w:rsidRPr="00C67529">
        <w:rPr>
          <w:rFonts w:eastAsia="Times New Roman" w:cstheme="minorHAnsi"/>
          <w:color w:val="000000" w:themeColor="text1"/>
          <w:lang w:val="en-US"/>
        </w:rPr>
        <w:t xml:space="preserve">. </w:t>
      </w:r>
      <w:proofErr w:type="spellStart"/>
      <w:r w:rsidRPr="00C67529">
        <w:rPr>
          <w:rFonts w:eastAsia="Times New Roman" w:cstheme="minorHAnsi"/>
          <w:color w:val="000000" w:themeColor="text1"/>
          <w:lang w:val="en-US"/>
        </w:rPr>
        <w:t>Safran</w:t>
      </w:r>
      <w:proofErr w:type="spellEnd"/>
      <w:r w:rsidRPr="00C67529">
        <w:rPr>
          <w:rFonts w:eastAsia="Times New Roman" w:cstheme="minorHAnsi"/>
          <w:color w:val="000000" w:themeColor="text1"/>
          <w:lang w:val="en-US"/>
        </w:rPr>
        <w:t xml:space="preserve">, Hutchinson </w:t>
      </w:r>
      <w:proofErr w:type="gramStart"/>
      <w:r w:rsidRPr="00C67529">
        <w:rPr>
          <w:rFonts w:eastAsia="Times New Roman" w:cstheme="minorHAnsi"/>
          <w:color w:val="000000" w:themeColor="text1"/>
          <w:lang w:val="en-US"/>
        </w:rPr>
        <w:t>et</w:t>
      </w:r>
      <w:proofErr w:type="gramEnd"/>
      <w:r w:rsidRPr="00C67529">
        <w:rPr>
          <w:rFonts w:eastAsia="Times New Roman" w:cstheme="minorHAnsi"/>
          <w:color w:val="000000" w:themeColor="text1"/>
          <w:lang w:val="en-US"/>
        </w:rPr>
        <w:t xml:space="preserve"> </w:t>
      </w:r>
      <w:proofErr w:type="spellStart"/>
      <w:r w:rsidRPr="00C67529">
        <w:rPr>
          <w:rFonts w:eastAsia="Times New Roman" w:cstheme="minorHAnsi"/>
          <w:color w:val="000000" w:themeColor="text1"/>
          <w:lang w:val="en-US"/>
        </w:rPr>
        <w:t>d'autres</w:t>
      </w:r>
      <w:proofErr w:type="spellEnd"/>
      <w:r w:rsidRPr="00C67529">
        <w:rPr>
          <w:rFonts w:eastAsia="Times New Roman" w:cstheme="minorHAnsi"/>
          <w:color w:val="000000" w:themeColor="text1"/>
          <w:lang w:val="en-US"/>
        </w:rPr>
        <w:t xml:space="preserve"> </w:t>
      </w:r>
      <w:proofErr w:type="spellStart"/>
      <w:r w:rsidRPr="00C67529">
        <w:rPr>
          <w:rFonts w:eastAsia="Times New Roman" w:cstheme="minorHAnsi"/>
          <w:color w:val="000000" w:themeColor="text1"/>
          <w:lang w:val="en-US"/>
        </w:rPr>
        <w:t>sociétés</w:t>
      </w:r>
      <w:proofErr w:type="spellEnd"/>
      <w:r w:rsidRPr="00C67529">
        <w:rPr>
          <w:rFonts w:eastAsia="Times New Roman" w:cstheme="minorHAnsi"/>
          <w:color w:val="000000" w:themeColor="text1"/>
          <w:lang w:val="en-US"/>
        </w:rPr>
        <w:t xml:space="preserve"> </w:t>
      </w:r>
      <w:proofErr w:type="spellStart"/>
      <w:r w:rsidRPr="00C67529">
        <w:rPr>
          <w:rFonts w:eastAsia="Times New Roman" w:cstheme="minorHAnsi"/>
          <w:color w:val="000000" w:themeColor="text1"/>
          <w:lang w:val="en-US"/>
        </w:rPr>
        <w:t>françaises</w:t>
      </w:r>
      <w:proofErr w:type="spellEnd"/>
      <w:r w:rsidRPr="00C67529">
        <w:rPr>
          <w:rFonts w:eastAsia="Times New Roman" w:cstheme="minorHAnsi"/>
          <w:color w:val="000000" w:themeColor="text1"/>
          <w:lang w:val="en-US"/>
        </w:rPr>
        <w:t xml:space="preserve"> </w:t>
      </w:r>
      <w:proofErr w:type="spellStart"/>
      <w:r w:rsidRPr="00C67529">
        <w:rPr>
          <w:rFonts w:eastAsia="Times New Roman" w:cstheme="minorHAnsi"/>
          <w:color w:val="000000" w:themeColor="text1"/>
          <w:lang w:val="en-US"/>
        </w:rPr>
        <w:t>ont</w:t>
      </w:r>
      <w:proofErr w:type="spellEnd"/>
      <w:r w:rsidRPr="00C67529">
        <w:rPr>
          <w:rFonts w:eastAsia="Times New Roman" w:cstheme="minorHAnsi"/>
          <w:color w:val="000000" w:themeColor="text1"/>
          <w:lang w:val="en-US"/>
        </w:rPr>
        <w:t xml:space="preserve"> </w:t>
      </w:r>
      <w:proofErr w:type="spellStart"/>
      <w:r w:rsidRPr="00C67529">
        <w:rPr>
          <w:rFonts w:eastAsia="Times New Roman" w:cstheme="minorHAnsi"/>
          <w:color w:val="000000" w:themeColor="text1"/>
          <w:lang w:val="en-US"/>
        </w:rPr>
        <w:t>ouvert</w:t>
      </w:r>
      <w:proofErr w:type="spellEnd"/>
      <w:r w:rsidRPr="00C67529">
        <w:rPr>
          <w:rFonts w:eastAsia="Times New Roman" w:cstheme="minorHAnsi"/>
          <w:color w:val="000000" w:themeColor="text1"/>
          <w:lang w:val="en-US"/>
        </w:rPr>
        <w:t xml:space="preserve"> </w:t>
      </w:r>
      <w:proofErr w:type="spellStart"/>
      <w:r w:rsidRPr="00C67529">
        <w:rPr>
          <w:rFonts w:eastAsia="Times New Roman" w:cstheme="minorHAnsi"/>
          <w:color w:val="000000" w:themeColor="text1"/>
          <w:lang w:val="en-US"/>
        </w:rPr>
        <w:t>leurs</w:t>
      </w:r>
      <w:proofErr w:type="spellEnd"/>
      <w:r w:rsidRPr="00C67529">
        <w:rPr>
          <w:rFonts w:eastAsia="Times New Roman" w:cstheme="minorHAnsi"/>
          <w:color w:val="000000" w:themeColor="text1"/>
          <w:lang w:val="en-US"/>
        </w:rPr>
        <w:t xml:space="preserve"> </w:t>
      </w:r>
      <w:proofErr w:type="spellStart"/>
      <w:r w:rsidRPr="00C67529">
        <w:rPr>
          <w:rFonts w:eastAsia="Times New Roman" w:cstheme="minorHAnsi"/>
          <w:color w:val="000000" w:themeColor="text1"/>
          <w:lang w:val="en-US"/>
        </w:rPr>
        <w:t>portes</w:t>
      </w:r>
      <w:proofErr w:type="spellEnd"/>
      <w:r w:rsidRPr="00C67529">
        <w:rPr>
          <w:rFonts w:eastAsia="Times New Roman" w:cstheme="minorHAnsi"/>
          <w:color w:val="000000" w:themeColor="text1"/>
          <w:lang w:val="en-US"/>
        </w:rPr>
        <w:t>.</w:t>
      </w:r>
    </w:p>
    <w:p w:rsidR="00C67529" w:rsidRPr="00C67529" w:rsidRDefault="00C67529" w:rsidP="00C67529">
      <w:pPr>
        <w:spacing w:after="0" w:line="360" w:lineRule="auto"/>
        <w:ind w:left="57" w:right="57" w:firstLine="709"/>
        <w:jc w:val="both"/>
        <w:textAlignment w:val="baseline"/>
        <w:rPr>
          <w:rFonts w:eastAsia="Times New Roman" w:cstheme="minorHAnsi"/>
          <w:color w:val="000000" w:themeColor="text1"/>
          <w:lang w:val="en-US"/>
        </w:rPr>
      </w:pPr>
      <w:proofErr w:type="spellStart"/>
      <w:r w:rsidRPr="00C67529">
        <w:rPr>
          <w:rFonts w:eastAsia="Times New Roman" w:cstheme="minorHAnsi"/>
          <w:color w:val="000000" w:themeColor="text1"/>
          <w:lang w:val="en-US"/>
        </w:rPr>
        <w:t>Cette</w:t>
      </w:r>
      <w:proofErr w:type="spellEnd"/>
      <w:r w:rsidRPr="00C67529">
        <w:rPr>
          <w:rFonts w:eastAsia="Times New Roman" w:cstheme="minorHAnsi"/>
          <w:color w:val="000000" w:themeColor="text1"/>
          <w:lang w:val="en-US"/>
        </w:rPr>
        <w:t xml:space="preserve"> vision de </w:t>
      </w:r>
      <w:proofErr w:type="spellStart"/>
      <w:r w:rsidRPr="00C67529">
        <w:rPr>
          <w:rFonts w:eastAsia="Times New Roman" w:cstheme="minorHAnsi"/>
          <w:color w:val="000000" w:themeColor="text1"/>
          <w:lang w:val="en-US"/>
        </w:rPr>
        <w:t>processus</w:t>
      </w:r>
      <w:proofErr w:type="spellEnd"/>
      <w:r w:rsidRPr="00C67529">
        <w:rPr>
          <w:rFonts w:eastAsia="Times New Roman" w:cstheme="minorHAnsi"/>
          <w:color w:val="000000" w:themeColor="text1"/>
          <w:lang w:val="en-US"/>
        </w:rPr>
        <w:t xml:space="preserve"> de fabrication </w:t>
      </w:r>
      <w:proofErr w:type="spellStart"/>
      <w:r w:rsidRPr="00C67529">
        <w:rPr>
          <w:rFonts w:eastAsia="Times New Roman" w:cstheme="minorHAnsi"/>
          <w:color w:val="000000" w:themeColor="text1"/>
          <w:lang w:val="en-US"/>
        </w:rPr>
        <w:t>pragmatique</w:t>
      </w:r>
      <w:proofErr w:type="spellEnd"/>
      <w:r w:rsidRPr="00C67529">
        <w:rPr>
          <w:rFonts w:eastAsia="Times New Roman" w:cstheme="minorHAnsi"/>
          <w:color w:val="000000" w:themeColor="text1"/>
          <w:lang w:val="en-US"/>
        </w:rPr>
        <w:t xml:space="preserve"> </w:t>
      </w:r>
      <w:proofErr w:type="spellStart"/>
      <w:proofErr w:type="gramStart"/>
      <w:r w:rsidRPr="00C67529">
        <w:rPr>
          <w:rFonts w:eastAsia="Times New Roman" w:cstheme="minorHAnsi"/>
          <w:color w:val="000000" w:themeColor="text1"/>
          <w:lang w:val="en-US"/>
        </w:rPr>
        <w:t>porte</w:t>
      </w:r>
      <w:proofErr w:type="spellEnd"/>
      <w:proofErr w:type="gramEnd"/>
      <w:r w:rsidRPr="00C67529">
        <w:rPr>
          <w:rFonts w:eastAsia="Times New Roman" w:cstheme="minorHAnsi"/>
          <w:color w:val="000000" w:themeColor="text1"/>
          <w:lang w:val="en-US"/>
        </w:rPr>
        <w:t xml:space="preserve"> </w:t>
      </w:r>
      <w:proofErr w:type="spellStart"/>
      <w:r w:rsidRPr="00C67529">
        <w:rPr>
          <w:rFonts w:eastAsia="Times New Roman" w:cstheme="minorHAnsi"/>
          <w:color w:val="000000" w:themeColor="text1"/>
          <w:lang w:val="en-US"/>
        </w:rPr>
        <w:t>ses</w:t>
      </w:r>
      <w:proofErr w:type="spellEnd"/>
      <w:r w:rsidRPr="00C67529">
        <w:rPr>
          <w:rFonts w:eastAsia="Times New Roman" w:cstheme="minorHAnsi"/>
          <w:color w:val="000000" w:themeColor="text1"/>
          <w:lang w:val="en-US"/>
        </w:rPr>
        <w:t xml:space="preserve"> fruits:</w:t>
      </w:r>
    </w:p>
    <w:p w:rsidR="00C67529" w:rsidRPr="00C67529" w:rsidRDefault="00C67529" w:rsidP="00C67529">
      <w:pPr>
        <w:spacing w:after="0" w:line="360" w:lineRule="auto"/>
        <w:ind w:left="57" w:right="57" w:firstLine="709"/>
        <w:jc w:val="both"/>
        <w:textAlignment w:val="baseline"/>
        <w:rPr>
          <w:rFonts w:eastAsia="Times New Roman" w:cstheme="minorHAnsi"/>
          <w:color w:val="000000" w:themeColor="text1"/>
          <w:lang w:val="en-US"/>
        </w:rPr>
      </w:pPr>
      <w:proofErr w:type="spellStart"/>
      <w:r w:rsidRPr="00C67529">
        <w:rPr>
          <w:rFonts w:eastAsia="Times New Roman" w:cstheme="minorHAnsi"/>
          <w:color w:val="000000" w:themeColor="text1"/>
          <w:lang w:val="en-US"/>
        </w:rPr>
        <w:t>Certains</w:t>
      </w:r>
      <w:proofErr w:type="spellEnd"/>
      <w:r w:rsidRPr="00C67529">
        <w:rPr>
          <w:rFonts w:eastAsia="Times New Roman" w:cstheme="minorHAnsi"/>
          <w:color w:val="000000" w:themeColor="text1"/>
          <w:lang w:val="en-US"/>
        </w:rPr>
        <w:t xml:space="preserve"> </w:t>
      </w:r>
      <w:proofErr w:type="spellStart"/>
      <w:r w:rsidRPr="00C67529">
        <w:rPr>
          <w:rFonts w:eastAsia="Times New Roman" w:cstheme="minorHAnsi"/>
          <w:color w:val="000000" w:themeColor="text1"/>
          <w:lang w:val="en-US"/>
        </w:rPr>
        <w:t>projets</w:t>
      </w:r>
      <w:proofErr w:type="spellEnd"/>
      <w:r w:rsidRPr="00C67529">
        <w:rPr>
          <w:rFonts w:eastAsia="Times New Roman" w:cstheme="minorHAnsi"/>
          <w:color w:val="000000" w:themeColor="text1"/>
          <w:lang w:val="en-US"/>
        </w:rPr>
        <w:t xml:space="preserve"> </w:t>
      </w:r>
      <w:proofErr w:type="spellStart"/>
      <w:r w:rsidRPr="00C67529">
        <w:rPr>
          <w:rFonts w:eastAsia="Times New Roman" w:cstheme="minorHAnsi"/>
          <w:color w:val="000000" w:themeColor="text1"/>
          <w:lang w:val="en-US"/>
        </w:rPr>
        <w:t>communs</w:t>
      </w:r>
      <w:proofErr w:type="spellEnd"/>
      <w:r w:rsidRPr="00C67529">
        <w:rPr>
          <w:rFonts w:eastAsia="Times New Roman" w:cstheme="minorHAnsi"/>
          <w:color w:val="000000" w:themeColor="text1"/>
          <w:lang w:val="en-US"/>
        </w:rPr>
        <w:t xml:space="preserve"> </w:t>
      </w:r>
      <w:proofErr w:type="spellStart"/>
      <w:r w:rsidRPr="00C67529">
        <w:rPr>
          <w:rFonts w:eastAsia="Times New Roman" w:cstheme="minorHAnsi"/>
          <w:color w:val="000000" w:themeColor="text1"/>
          <w:lang w:val="en-US"/>
        </w:rPr>
        <w:t>connaissent</w:t>
      </w:r>
      <w:proofErr w:type="spellEnd"/>
      <w:r w:rsidRPr="00C67529">
        <w:rPr>
          <w:rFonts w:eastAsia="Times New Roman" w:cstheme="minorHAnsi"/>
          <w:color w:val="000000" w:themeColor="text1"/>
          <w:lang w:val="en-US"/>
        </w:rPr>
        <w:t xml:space="preserve"> </w:t>
      </w:r>
      <w:proofErr w:type="gramStart"/>
      <w:r w:rsidRPr="00C67529">
        <w:rPr>
          <w:rFonts w:eastAsia="Times New Roman" w:cstheme="minorHAnsi"/>
          <w:color w:val="000000" w:themeColor="text1"/>
          <w:lang w:val="en-US"/>
        </w:rPr>
        <w:t>un</w:t>
      </w:r>
      <w:proofErr w:type="gramEnd"/>
      <w:r w:rsidRPr="00C67529">
        <w:rPr>
          <w:rFonts w:eastAsia="Times New Roman" w:cstheme="minorHAnsi"/>
          <w:color w:val="000000" w:themeColor="text1"/>
          <w:lang w:val="en-US"/>
        </w:rPr>
        <w:t xml:space="preserve"> grand </w:t>
      </w:r>
      <w:proofErr w:type="spellStart"/>
      <w:r w:rsidRPr="00C67529">
        <w:rPr>
          <w:rFonts w:eastAsia="Times New Roman" w:cstheme="minorHAnsi"/>
          <w:color w:val="000000" w:themeColor="text1"/>
          <w:lang w:val="en-US"/>
        </w:rPr>
        <w:t>essor</w:t>
      </w:r>
      <w:proofErr w:type="spellEnd"/>
      <w:r w:rsidRPr="00C67529">
        <w:rPr>
          <w:rFonts w:eastAsia="Times New Roman" w:cstheme="minorHAnsi"/>
          <w:color w:val="000000" w:themeColor="text1"/>
          <w:lang w:val="en-US"/>
        </w:rPr>
        <w:t xml:space="preserve">. </w:t>
      </w:r>
      <w:proofErr w:type="spellStart"/>
      <w:r w:rsidRPr="00C67529">
        <w:rPr>
          <w:rFonts w:eastAsia="Times New Roman" w:cstheme="minorHAnsi"/>
          <w:color w:val="000000" w:themeColor="text1"/>
          <w:lang w:val="en-US"/>
        </w:rPr>
        <w:t>Une</w:t>
      </w:r>
      <w:proofErr w:type="spellEnd"/>
      <w:r w:rsidRPr="00C67529">
        <w:rPr>
          <w:rFonts w:eastAsia="Times New Roman" w:cstheme="minorHAnsi"/>
          <w:color w:val="000000" w:themeColor="text1"/>
          <w:lang w:val="en-US"/>
        </w:rPr>
        <w:t xml:space="preserve"> chose </w:t>
      </w:r>
      <w:proofErr w:type="spellStart"/>
      <w:proofErr w:type="gramStart"/>
      <w:r w:rsidRPr="00C67529">
        <w:rPr>
          <w:rFonts w:eastAsia="Times New Roman" w:cstheme="minorHAnsi"/>
          <w:color w:val="000000" w:themeColor="text1"/>
          <w:lang w:val="en-US"/>
        </w:rPr>
        <w:t>est</w:t>
      </w:r>
      <w:proofErr w:type="spellEnd"/>
      <w:proofErr w:type="gramEnd"/>
      <w:r w:rsidRPr="00C67529">
        <w:rPr>
          <w:rFonts w:eastAsia="Times New Roman" w:cstheme="minorHAnsi"/>
          <w:color w:val="000000" w:themeColor="text1"/>
          <w:lang w:val="en-US"/>
        </w:rPr>
        <w:t xml:space="preserve"> </w:t>
      </w:r>
      <w:proofErr w:type="spellStart"/>
      <w:r w:rsidRPr="00C67529">
        <w:rPr>
          <w:rFonts w:eastAsia="Times New Roman" w:cstheme="minorHAnsi"/>
          <w:color w:val="000000" w:themeColor="text1"/>
          <w:lang w:val="en-US"/>
        </w:rPr>
        <w:t>claire</w:t>
      </w:r>
      <w:proofErr w:type="spellEnd"/>
      <w:r w:rsidRPr="00C67529">
        <w:rPr>
          <w:rFonts w:eastAsia="Times New Roman" w:cstheme="minorHAnsi"/>
          <w:color w:val="000000" w:themeColor="text1"/>
          <w:lang w:val="en-US"/>
        </w:rPr>
        <w:t xml:space="preserve">, le travail de coordination </w:t>
      </w:r>
      <w:proofErr w:type="spellStart"/>
      <w:r w:rsidRPr="00C67529">
        <w:rPr>
          <w:rFonts w:eastAsia="Times New Roman" w:cstheme="minorHAnsi"/>
          <w:color w:val="000000" w:themeColor="text1"/>
          <w:lang w:val="en-US"/>
        </w:rPr>
        <w:t>franco-russe</w:t>
      </w:r>
      <w:proofErr w:type="spellEnd"/>
      <w:r w:rsidRPr="00C67529">
        <w:rPr>
          <w:rFonts w:eastAsia="Times New Roman" w:cstheme="minorHAnsi"/>
          <w:color w:val="000000" w:themeColor="text1"/>
          <w:lang w:val="en-US"/>
        </w:rPr>
        <w:t xml:space="preserve"> </w:t>
      </w:r>
      <w:proofErr w:type="spellStart"/>
      <w:r w:rsidRPr="00C67529">
        <w:rPr>
          <w:rFonts w:eastAsia="Times New Roman" w:cstheme="minorHAnsi"/>
          <w:color w:val="000000" w:themeColor="text1"/>
          <w:lang w:val="en-US"/>
        </w:rPr>
        <w:t>dans</w:t>
      </w:r>
      <w:proofErr w:type="spellEnd"/>
      <w:r w:rsidRPr="00C67529">
        <w:rPr>
          <w:rFonts w:eastAsia="Times New Roman" w:cstheme="minorHAnsi"/>
          <w:color w:val="000000" w:themeColor="text1"/>
          <w:lang w:val="en-US"/>
        </w:rPr>
        <w:t xml:space="preserve"> le </w:t>
      </w:r>
      <w:proofErr w:type="spellStart"/>
      <w:r w:rsidRPr="00C67529">
        <w:rPr>
          <w:rFonts w:eastAsia="Times New Roman" w:cstheme="minorHAnsi"/>
          <w:color w:val="000000" w:themeColor="text1"/>
          <w:lang w:val="en-US"/>
        </w:rPr>
        <w:t>domaine</w:t>
      </w:r>
      <w:proofErr w:type="spellEnd"/>
      <w:r w:rsidRPr="00C67529">
        <w:rPr>
          <w:rFonts w:eastAsia="Times New Roman" w:cstheme="minorHAnsi"/>
          <w:color w:val="000000" w:themeColor="text1"/>
          <w:lang w:val="en-US"/>
        </w:rPr>
        <w:t xml:space="preserve"> de la simplification du régime </w:t>
      </w:r>
      <w:proofErr w:type="spellStart"/>
      <w:r w:rsidRPr="00C67529">
        <w:rPr>
          <w:rFonts w:eastAsia="Times New Roman" w:cstheme="minorHAnsi"/>
          <w:color w:val="000000" w:themeColor="text1"/>
          <w:lang w:val="en-US"/>
        </w:rPr>
        <w:t>douanier</w:t>
      </w:r>
      <w:proofErr w:type="spellEnd"/>
      <w:r w:rsidRPr="00C67529">
        <w:rPr>
          <w:rFonts w:eastAsia="Times New Roman" w:cstheme="minorHAnsi"/>
          <w:color w:val="000000" w:themeColor="text1"/>
          <w:lang w:val="en-US"/>
        </w:rPr>
        <w:t xml:space="preserve"> et de la </w:t>
      </w:r>
      <w:proofErr w:type="spellStart"/>
      <w:r w:rsidRPr="00C67529">
        <w:rPr>
          <w:rFonts w:eastAsia="Times New Roman" w:cstheme="minorHAnsi"/>
          <w:color w:val="000000" w:themeColor="text1"/>
          <w:lang w:val="en-US"/>
        </w:rPr>
        <w:t>fiscalité</w:t>
      </w:r>
      <w:proofErr w:type="spellEnd"/>
      <w:r w:rsidRPr="00C67529">
        <w:rPr>
          <w:rFonts w:eastAsia="Times New Roman" w:cstheme="minorHAnsi"/>
          <w:color w:val="000000" w:themeColor="text1"/>
          <w:lang w:val="en-US"/>
        </w:rPr>
        <w:t xml:space="preserve"> </w:t>
      </w:r>
      <w:proofErr w:type="spellStart"/>
      <w:r w:rsidRPr="00C67529">
        <w:rPr>
          <w:rFonts w:eastAsia="Times New Roman" w:cstheme="minorHAnsi"/>
          <w:color w:val="000000" w:themeColor="text1"/>
          <w:lang w:val="en-US"/>
        </w:rPr>
        <w:t>est</w:t>
      </w:r>
      <w:proofErr w:type="spellEnd"/>
      <w:r w:rsidRPr="00C67529">
        <w:rPr>
          <w:rFonts w:eastAsia="Times New Roman" w:cstheme="minorHAnsi"/>
          <w:color w:val="000000" w:themeColor="text1"/>
          <w:lang w:val="en-US"/>
        </w:rPr>
        <w:t xml:space="preserve"> </w:t>
      </w:r>
      <w:proofErr w:type="spellStart"/>
      <w:r w:rsidRPr="00C67529">
        <w:rPr>
          <w:rFonts w:eastAsia="Times New Roman" w:cstheme="minorHAnsi"/>
          <w:color w:val="000000" w:themeColor="text1"/>
          <w:lang w:val="en-US"/>
        </w:rPr>
        <w:t>apprécié</w:t>
      </w:r>
      <w:proofErr w:type="spellEnd"/>
      <w:r w:rsidRPr="00C67529">
        <w:rPr>
          <w:rFonts w:eastAsia="Times New Roman" w:cstheme="minorHAnsi"/>
          <w:color w:val="000000" w:themeColor="text1"/>
          <w:lang w:val="en-US"/>
        </w:rPr>
        <w:t xml:space="preserve"> par les </w:t>
      </w:r>
      <w:proofErr w:type="spellStart"/>
      <w:r w:rsidRPr="00C67529">
        <w:rPr>
          <w:rFonts w:eastAsia="Times New Roman" w:cstheme="minorHAnsi"/>
          <w:color w:val="000000" w:themeColor="text1"/>
          <w:lang w:val="en-US"/>
        </w:rPr>
        <w:t>deux</w:t>
      </w:r>
      <w:proofErr w:type="spellEnd"/>
      <w:r w:rsidRPr="00C67529">
        <w:rPr>
          <w:rFonts w:eastAsia="Times New Roman" w:cstheme="minorHAnsi"/>
          <w:color w:val="000000" w:themeColor="text1"/>
          <w:lang w:val="en-US"/>
        </w:rPr>
        <w:t xml:space="preserve"> parties.</w:t>
      </w:r>
    </w:p>
    <w:p w:rsidR="00CF2A08" w:rsidRPr="00CF2A08" w:rsidRDefault="00CF2A08" w:rsidP="00CF2A08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lang w:val="en-US"/>
        </w:rPr>
      </w:pPr>
    </w:p>
    <w:p w:rsidR="00CF2A08" w:rsidRDefault="00F3734E" w:rsidP="00CF2A08">
      <w:pPr>
        <w:jc w:val="both"/>
        <w:rPr>
          <w:b/>
          <w:i/>
          <w:lang w:val="en-US"/>
        </w:rPr>
      </w:pPr>
      <w:r>
        <w:rPr>
          <w:b/>
          <w:i/>
        </w:rPr>
        <w:t>Най</w:t>
      </w:r>
      <w:r w:rsidR="00C67529">
        <w:rPr>
          <w:b/>
          <w:i/>
        </w:rPr>
        <w:t>д</w:t>
      </w:r>
      <w:r w:rsidR="00CF2A08">
        <w:rPr>
          <w:b/>
          <w:i/>
        </w:rPr>
        <w:t>ите</w:t>
      </w:r>
      <w:r w:rsidR="00CF2A08">
        <w:rPr>
          <w:b/>
          <w:i/>
          <w:lang w:val="en-US"/>
        </w:rPr>
        <w:t xml:space="preserve"> </w:t>
      </w:r>
      <w:r w:rsidR="00C67529">
        <w:rPr>
          <w:b/>
          <w:i/>
        </w:rPr>
        <w:t>пере</w:t>
      </w:r>
      <w:r w:rsidR="00CF2A08">
        <w:rPr>
          <w:b/>
          <w:i/>
        </w:rPr>
        <w:t>во</w:t>
      </w:r>
      <w:r w:rsidR="00C67529">
        <w:rPr>
          <w:b/>
          <w:i/>
        </w:rPr>
        <w:t>д</w:t>
      </w:r>
      <w:r w:rsidR="00CF2A08">
        <w:rPr>
          <w:b/>
          <w:i/>
          <w:lang w:val="en-US"/>
        </w:rPr>
        <w:t xml:space="preserve"> </w:t>
      </w:r>
      <w:r w:rsidR="00C67529">
        <w:rPr>
          <w:b/>
          <w:i/>
        </w:rPr>
        <w:t>терминов</w:t>
      </w:r>
      <w:r w:rsidR="00C67529">
        <w:rPr>
          <w:b/>
          <w:i/>
          <w:lang w:val="en-US"/>
        </w:rPr>
        <w:t xml:space="preserve"> / </w:t>
      </w:r>
      <w:proofErr w:type="spellStart"/>
      <w:r w:rsidR="00C67529">
        <w:rPr>
          <w:b/>
          <w:i/>
          <w:lang w:val="en-US"/>
        </w:rPr>
        <w:t>Trouvez</w:t>
      </w:r>
      <w:proofErr w:type="spellEnd"/>
      <w:r w:rsidR="00C67529">
        <w:rPr>
          <w:b/>
          <w:i/>
          <w:lang w:val="en-US"/>
        </w:rPr>
        <w:t xml:space="preserve"> la </w:t>
      </w:r>
      <w:proofErr w:type="spellStart"/>
      <w:r w:rsidR="00C67529">
        <w:rPr>
          <w:b/>
          <w:i/>
          <w:lang w:val="en-US"/>
        </w:rPr>
        <w:t>traduction</w:t>
      </w:r>
      <w:proofErr w:type="spellEnd"/>
      <w:r w:rsidR="00C67529">
        <w:rPr>
          <w:b/>
          <w:i/>
          <w:lang w:val="en-US"/>
        </w:rPr>
        <w:t xml:space="preserve"> des </w:t>
      </w:r>
      <w:proofErr w:type="spellStart"/>
      <w:r w:rsidR="00C67529">
        <w:rPr>
          <w:b/>
          <w:i/>
          <w:lang w:val="en-US"/>
        </w:rPr>
        <w:t>thermes</w:t>
      </w:r>
      <w:proofErr w:type="spellEnd"/>
      <w:r w:rsidR="00CF2A08">
        <w:rPr>
          <w:b/>
          <w:i/>
          <w:lang w:val="en-US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8"/>
        <w:gridCol w:w="5503"/>
      </w:tblGrid>
      <w:tr w:rsidR="00CF2A08" w:rsidRPr="00C67529" w:rsidTr="00CF2A08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A08" w:rsidRDefault="00C67529" w:rsidP="00C67529">
            <w:pPr>
              <w:pStyle w:val="ab"/>
              <w:numPr>
                <w:ilvl w:val="0"/>
                <w:numId w:val="18"/>
              </w:num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Style w:val="a3"/>
                <w:b w:val="0"/>
                <w:bdr w:val="none" w:sz="0" w:space="0" w:color="auto" w:frame="1"/>
                <w:lang w:val="en-US"/>
              </w:rPr>
              <w:t>logitiel</w:t>
            </w:r>
            <w:proofErr w:type="spellEnd"/>
            <w:r w:rsidR="00CF2A08">
              <w:rPr>
                <w:b/>
                <w:lang w:val="en-US"/>
              </w:rPr>
              <w:t> 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A08" w:rsidRPr="00C67529" w:rsidRDefault="00CF2A08" w:rsidP="00C6752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A</w:t>
            </w:r>
            <w:r w:rsidR="00C67529" w:rsidRPr="00C67529">
              <w:rPr>
                <w:lang w:val="en-US"/>
              </w:rPr>
              <w:t>.</w:t>
            </w:r>
            <w:r>
              <w:rPr>
                <w:lang w:val="en-US"/>
              </w:rPr>
              <w:t xml:space="preserve"> </w:t>
            </w:r>
            <w:r w:rsidR="00C67529">
              <w:t>приносить</w:t>
            </w:r>
            <w:r w:rsidR="00C67529" w:rsidRPr="00C67529">
              <w:rPr>
                <w:lang w:val="en-US"/>
              </w:rPr>
              <w:t xml:space="preserve"> </w:t>
            </w:r>
            <w:r w:rsidR="00C67529">
              <w:t>плоды</w:t>
            </w:r>
          </w:p>
        </w:tc>
      </w:tr>
      <w:tr w:rsidR="00CF2A08" w:rsidRPr="006200E8" w:rsidTr="00CF2A08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08" w:rsidRPr="00C67529" w:rsidRDefault="00C67529" w:rsidP="00C67529">
            <w:pPr>
              <w:pStyle w:val="ab"/>
              <w:numPr>
                <w:ilvl w:val="0"/>
                <w:numId w:val="18"/>
              </w:num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C67529">
              <w:rPr>
                <w:rFonts w:eastAsia="Times New Roman" w:cstheme="minorHAnsi"/>
                <w:color w:val="000000" w:themeColor="text1"/>
                <w:lang w:val="en-US"/>
              </w:rPr>
              <w:t>assemblage</w:t>
            </w:r>
            <w:r w:rsidRPr="00C67529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A08" w:rsidRPr="00C67529" w:rsidRDefault="00CF2A08" w:rsidP="00C6752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lang w:val="en-US"/>
              </w:rPr>
              <w:t>B</w:t>
            </w:r>
            <w:r w:rsidR="00C67529" w:rsidRPr="00C67529">
              <w:rPr>
                <w:lang w:val="en-US"/>
              </w:rPr>
              <w:t>.</w:t>
            </w:r>
            <w:r>
              <w:rPr>
                <w:lang w:val="en-US"/>
              </w:rPr>
              <w:t xml:space="preserve"> </w:t>
            </w:r>
            <w:r w:rsidR="00C67529">
              <w:t>программное обеспечение</w:t>
            </w:r>
          </w:p>
        </w:tc>
      </w:tr>
      <w:tr w:rsidR="00CF2A08" w:rsidRPr="00C67529" w:rsidTr="00CF2A08">
        <w:trPr>
          <w:trHeight w:val="206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08" w:rsidRPr="00C67529" w:rsidRDefault="00C67529" w:rsidP="00C67529">
            <w:pPr>
              <w:pStyle w:val="ab"/>
              <w:numPr>
                <w:ilvl w:val="0"/>
                <w:numId w:val="18"/>
              </w:num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lang w:val="en-US"/>
              </w:rPr>
            </w:pPr>
            <w:proofErr w:type="spellStart"/>
            <w:r w:rsidRPr="00C67529">
              <w:rPr>
                <w:rFonts w:eastAsia="Times New Roman" w:cstheme="minorHAnsi"/>
                <w:color w:val="000000" w:themeColor="text1"/>
                <w:lang w:val="en-US"/>
              </w:rPr>
              <w:t>visites</w:t>
            </w:r>
            <w:proofErr w:type="spellEnd"/>
            <w:r w:rsidRPr="00C67529">
              <w:rPr>
                <w:rFonts w:eastAsia="Times New Roman"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C67529">
              <w:rPr>
                <w:rFonts w:eastAsia="Times New Roman" w:cstheme="minorHAnsi"/>
                <w:color w:val="000000" w:themeColor="text1"/>
                <w:lang w:val="en-US"/>
              </w:rPr>
              <w:t>d'entreprises</w:t>
            </w:r>
            <w:proofErr w:type="spellEnd"/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A08" w:rsidRPr="00C67529" w:rsidRDefault="00CF2A08" w:rsidP="00C6752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lang w:val="en-US"/>
              </w:rPr>
              <w:t>C</w:t>
            </w:r>
            <w:r w:rsidR="00C67529">
              <w:t>.</w:t>
            </w:r>
            <w:r>
              <w:rPr>
                <w:lang w:val="en-US"/>
              </w:rPr>
              <w:t xml:space="preserve"> </w:t>
            </w:r>
            <w:r w:rsidR="00C67529">
              <w:t>таможенные правила</w:t>
            </w:r>
          </w:p>
        </w:tc>
      </w:tr>
      <w:tr w:rsidR="00CF2A08" w:rsidRPr="00C67529" w:rsidTr="00CF2A08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08" w:rsidRPr="00C67529" w:rsidRDefault="00C67529" w:rsidP="00C67529">
            <w:pPr>
              <w:pStyle w:val="ab"/>
              <w:numPr>
                <w:ilvl w:val="0"/>
                <w:numId w:val="18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C67529">
              <w:rPr>
                <w:rFonts w:eastAsia="Times New Roman" w:cstheme="minorHAnsi"/>
                <w:color w:val="000000" w:themeColor="text1"/>
                <w:lang w:val="en-US"/>
              </w:rPr>
              <w:t xml:space="preserve">porter </w:t>
            </w:r>
            <w:proofErr w:type="spellStart"/>
            <w:r w:rsidRPr="00C67529">
              <w:rPr>
                <w:rFonts w:eastAsia="Times New Roman" w:cstheme="minorHAnsi"/>
                <w:color w:val="000000" w:themeColor="text1"/>
                <w:lang w:val="en-US"/>
              </w:rPr>
              <w:t>ses</w:t>
            </w:r>
            <w:proofErr w:type="spellEnd"/>
            <w:r w:rsidRPr="00C67529">
              <w:rPr>
                <w:rFonts w:eastAsia="Times New Roman" w:cstheme="minorHAnsi"/>
                <w:color w:val="000000" w:themeColor="text1"/>
                <w:lang w:val="en-US"/>
              </w:rPr>
              <w:t xml:space="preserve"> fruits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A08" w:rsidRPr="00C67529" w:rsidRDefault="00CF2A08" w:rsidP="00C6752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lang w:val="en-US"/>
              </w:rPr>
              <w:t>D</w:t>
            </w:r>
            <w:r w:rsidR="00C67529">
              <w:t>.</w:t>
            </w:r>
            <w:r>
              <w:rPr>
                <w:lang w:val="en-US"/>
              </w:rPr>
              <w:t xml:space="preserve"> </w:t>
            </w:r>
            <w:r w:rsidR="00C67529">
              <w:t>сборка</w:t>
            </w:r>
          </w:p>
        </w:tc>
      </w:tr>
      <w:tr w:rsidR="00C67529" w:rsidRPr="00C67529" w:rsidTr="00CF2A08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29" w:rsidRPr="00C67529" w:rsidRDefault="00C67529" w:rsidP="00C67529">
            <w:pPr>
              <w:pStyle w:val="ab"/>
              <w:numPr>
                <w:ilvl w:val="0"/>
                <w:numId w:val="18"/>
              </w:numPr>
              <w:jc w:val="both"/>
              <w:rPr>
                <w:rFonts w:eastAsia="Times New Roman" w:cstheme="minorHAnsi"/>
                <w:color w:val="000000" w:themeColor="text1"/>
                <w:lang w:val="en-US"/>
              </w:rPr>
            </w:pPr>
            <w:r w:rsidRPr="00C67529">
              <w:rPr>
                <w:rFonts w:eastAsia="Times New Roman" w:cstheme="minorHAnsi"/>
                <w:color w:val="000000" w:themeColor="text1"/>
                <w:lang w:val="en-US"/>
              </w:rPr>
              <w:t xml:space="preserve">régime </w:t>
            </w:r>
            <w:proofErr w:type="spellStart"/>
            <w:r w:rsidRPr="00C67529">
              <w:rPr>
                <w:rFonts w:eastAsia="Times New Roman" w:cstheme="minorHAnsi"/>
                <w:color w:val="000000" w:themeColor="text1"/>
                <w:lang w:val="en-US"/>
              </w:rPr>
              <w:t>douanier</w:t>
            </w:r>
            <w:proofErr w:type="spellEnd"/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529" w:rsidRPr="005D5623" w:rsidRDefault="005D5623">
            <w:pPr>
              <w:jc w:val="both"/>
            </w:pPr>
            <w:r>
              <w:rPr>
                <w:lang w:val="en-US"/>
              </w:rPr>
              <w:t xml:space="preserve">E. </w:t>
            </w:r>
            <w:r>
              <w:t>визиты на предприятия</w:t>
            </w:r>
          </w:p>
        </w:tc>
      </w:tr>
    </w:tbl>
    <w:p w:rsidR="00CF2A08" w:rsidRDefault="00CF2A08" w:rsidP="00CF2A08">
      <w:pPr>
        <w:pStyle w:val="a7"/>
        <w:jc w:val="center"/>
        <w:rPr>
          <w:shd w:val="clear" w:color="auto" w:fill="F5F5F5"/>
          <w:lang w:val="en-US"/>
        </w:rPr>
      </w:pPr>
    </w:p>
    <w:p w:rsidR="006D3E44" w:rsidRDefault="006D3E44" w:rsidP="00CF2A08">
      <w:pPr>
        <w:shd w:val="clear" w:color="auto" w:fill="FFFFFF"/>
        <w:spacing w:line="360" w:lineRule="auto"/>
        <w:textAlignment w:val="baseline"/>
        <w:outlineLvl w:val="1"/>
        <w:rPr>
          <w:b/>
          <w:i/>
          <w:lang w:val="en-US"/>
        </w:rPr>
      </w:pPr>
    </w:p>
    <w:p w:rsidR="00CF2A08" w:rsidRDefault="00CF2A08" w:rsidP="00CF2A08">
      <w:pPr>
        <w:shd w:val="clear" w:color="auto" w:fill="FFFFFF"/>
        <w:spacing w:line="360" w:lineRule="auto"/>
        <w:textAlignment w:val="baseline"/>
        <w:outlineLvl w:val="1"/>
        <w:rPr>
          <w:b/>
          <w:i/>
          <w:lang w:val="en-US"/>
        </w:rPr>
      </w:pPr>
      <w:proofErr w:type="spellStart"/>
      <w:proofErr w:type="gramStart"/>
      <w:r>
        <w:rPr>
          <w:b/>
          <w:i/>
          <w:lang w:val="en-US"/>
        </w:rPr>
        <w:t>Exerci</w:t>
      </w:r>
      <w:proofErr w:type="spellEnd"/>
      <w:r w:rsidR="008F3294">
        <w:rPr>
          <w:b/>
          <w:i/>
        </w:rPr>
        <w:t>с</w:t>
      </w:r>
      <w:r>
        <w:rPr>
          <w:b/>
          <w:i/>
          <w:lang w:val="en-US"/>
        </w:rPr>
        <w:t xml:space="preserve">e </w:t>
      </w:r>
      <w:r w:rsidR="006B30D7">
        <w:rPr>
          <w:b/>
          <w:i/>
          <w:lang w:val="en-US"/>
        </w:rPr>
        <w:t xml:space="preserve"> 2</w:t>
      </w:r>
      <w:proofErr w:type="gramEnd"/>
      <w:r w:rsidR="006B30D7">
        <w:rPr>
          <w:b/>
          <w:i/>
          <w:lang w:val="en-US"/>
        </w:rPr>
        <w:t>.</w:t>
      </w:r>
      <w:r>
        <w:rPr>
          <w:b/>
          <w:i/>
          <w:lang w:val="en-US"/>
        </w:rPr>
        <w:t xml:space="preserve"> </w:t>
      </w:r>
      <w:r>
        <w:rPr>
          <w:b/>
          <w:i/>
        </w:rPr>
        <w:t>Найдите</w:t>
      </w:r>
      <w:r>
        <w:rPr>
          <w:b/>
          <w:i/>
          <w:lang w:val="en-US"/>
        </w:rPr>
        <w:t xml:space="preserve"> </w:t>
      </w:r>
      <w:r>
        <w:rPr>
          <w:b/>
          <w:i/>
        </w:rPr>
        <w:t>лишнее</w:t>
      </w:r>
      <w:r>
        <w:rPr>
          <w:b/>
          <w:i/>
          <w:lang w:val="en-US"/>
        </w:rPr>
        <w:t xml:space="preserve"> </w:t>
      </w:r>
      <w:r>
        <w:rPr>
          <w:b/>
          <w:i/>
        </w:rPr>
        <w:t>слово</w:t>
      </w:r>
      <w:r w:rsidR="008F3294">
        <w:rPr>
          <w:b/>
          <w:i/>
          <w:lang w:val="en-US"/>
        </w:rPr>
        <w:t xml:space="preserve">. / </w:t>
      </w:r>
      <w:proofErr w:type="spellStart"/>
      <w:r w:rsidR="008F3294">
        <w:rPr>
          <w:b/>
          <w:i/>
          <w:lang w:val="en-US"/>
        </w:rPr>
        <w:t>Trouvez</w:t>
      </w:r>
      <w:proofErr w:type="spellEnd"/>
      <w:r w:rsidR="008F3294">
        <w:rPr>
          <w:b/>
          <w:i/>
          <w:lang w:val="en-US"/>
        </w:rPr>
        <w:t xml:space="preserve"> </w:t>
      </w:r>
      <w:proofErr w:type="spellStart"/>
      <w:r w:rsidR="008F3294">
        <w:rPr>
          <w:b/>
          <w:i/>
          <w:lang w:val="en-US"/>
        </w:rPr>
        <w:t>l’intrus</w:t>
      </w:r>
      <w:proofErr w:type="spellEnd"/>
      <w:r>
        <w:rPr>
          <w:b/>
          <w:i/>
          <w:lang w:val="en-US"/>
        </w:rPr>
        <w:t>.</w:t>
      </w:r>
    </w:p>
    <w:p w:rsidR="006B30D7" w:rsidRDefault="006B30D7" w:rsidP="006B30D7">
      <w:pPr>
        <w:pStyle w:val="ab"/>
        <w:numPr>
          <w:ilvl w:val="0"/>
          <w:numId w:val="19"/>
        </w:numPr>
        <w:rPr>
          <w:lang w:val="fr-FR"/>
        </w:rPr>
      </w:pPr>
      <w:r>
        <w:rPr>
          <w:lang w:val="en-US"/>
        </w:rPr>
        <w:t xml:space="preserve">a) </w:t>
      </w:r>
      <w:r>
        <w:rPr>
          <w:lang w:val="fr-FR"/>
        </w:rPr>
        <w:t>u</w:t>
      </w:r>
      <w:r w:rsidRPr="006B30D7">
        <w:rPr>
          <w:rFonts w:ascii="Calibri" w:eastAsia="Times New Roman" w:hAnsi="Calibri" w:cs="Times New Roman"/>
          <w:lang w:val="fr-FR"/>
        </w:rPr>
        <w:t>n employ</w:t>
      </w:r>
      <w:r w:rsidRPr="006B30D7">
        <w:rPr>
          <w:rFonts w:ascii="Times New Roman" w:hAnsi="Times New Roman" w:cs="Times New Roman"/>
          <w:lang w:val="en-US"/>
        </w:rPr>
        <w:t>é</w:t>
      </w:r>
      <w:r w:rsidRPr="006B30D7">
        <w:rPr>
          <w:rFonts w:ascii="Calibri" w:eastAsia="Times New Roman" w:hAnsi="Calibri" w:cs="Times New Roman"/>
          <w:lang w:val="fr-FR"/>
        </w:rPr>
        <w:t xml:space="preserve">, </w:t>
      </w:r>
      <w:r>
        <w:rPr>
          <w:lang w:val="fr-FR"/>
        </w:rPr>
        <w:t xml:space="preserve">b) </w:t>
      </w:r>
      <w:r w:rsidRPr="006B30D7">
        <w:rPr>
          <w:rFonts w:ascii="Calibri" w:eastAsia="Times New Roman" w:hAnsi="Calibri" w:cs="Times New Roman"/>
          <w:lang w:val="fr-FR"/>
        </w:rPr>
        <w:t xml:space="preserve">un bureau, </w:t>
      </w:r>
      <w:r>
        <w:rPr>
          <w:lang w:val="fr-FR"/>
        </w:rPr>
        <w:t xml:space="preserve">c) </w:t>
      </w:r>
      <w:r w:rsidRPr="006B30D7">
        <w:rPr>
          <w:rFonts w:ascii="Calibri" w:eastAsia="Times New Roman" w:hAnsi="Calibri" w:cs="Times New Roman"/>
          <w:lang w:val="fr-FR"/>
        </w:rPr>
        <w:t>une secr</w:t>
      </w:r>
      <w:r w:rsidRPr="006B30D7">
        <w:rPr>
          <w:rFonts w:ascii="Times New Roman" w:hAnsi="Times New Roman" w:cs="Times New Roman"/>
          <w:lang w:val="en-US"/>
        </w:rPr>
        <w:t>é</w:t>
      </w:r>
      <w:r w:rsidRPr="006B30D7">
        <w:rPr>
          <w:rFonts w:ascii="Calibri" w:eastAsia="Times New Roman" w:hAnsi="Calibri" w:cs="Times New Roman"/>
          <w:lang w:val="fr-FR"/>
        </w:rPr>
        <w:t>taire,</w:t>
      </w:r>
      <w:r w:rsidRPr="006B30D7">
        <w:rPr>
          <w:lang w:val="fr-FR"/>
        </w:rPr>
        <w:t xml:space="preserve"> </w:t>
      </w:r>
      <w:r>
        <w:rPr>
          <w:lang w:val="fr-FR"/>
        </w:rPr>
        <w:t>d)un ouvrier, e) un holding</w:t>
      </w:r>
    </w:p>
    <w:p w:rsidR="006B30D7" w:rsidRDefault="006B30D7" w:rsidP="006B30D7">
      <w:pPr>
        <w:pStyle w:val="ab"/>
        <w:numPr>
          <w:ilvl w:val="0"/>
          <w:numId w:val="19"/>
        </w:numPr>
        <w:rPr>
          <w:lang w:val="fr-FR"/>
        </w:rPr>
      </w:pPr>
      <w:r>
        <w:rPr>
          <w:lang w:val="fr-FR"/>
        </w:rPr>
        <w:t>a)</w:t>
      </w:r>
      <w:r w:rsidRPr="006B30D7">
        <w:rPr>
          <w:rFonts w:ascii="Calibri" w:eastAsia="Times New Roman" w:hAnsi="Calibri" w:cs="Times New Roman"/>
          <w:lang w:val="fr-FR"/>
        </w:rPr>
        <w:t xml:space="preserve"> une compagnie, </w:t>
      </w:r>
      <w:r>
        <w:rPr>
          <w:lang w:val="fr-FR"/>
        </w:rPr>
        <w:t>b)</w:t>
      </w:r>
      <w:r w:rsidRPr="006B30D7">
        <w:rPr>
          <w:rFonts w:ascii="Calibri" w:eastAsia="Times New Roman" w:hAnsi="Calibri" w:cs="Times New Roman"/>
          <w:lang w:val="fr-FR"/>
        </w:rPr>
        <w:t xml:space="preserve"> une filiale, </w:t>
      </w:r>
      <w:r>
        <w:rPr>
          <w:lang w:val="fr-FR"/>
        </w:rPr>
        <w:t>c)</w:t>
      </w:r>
      <w:r w:rsidRPr="006B30D7">
        <w:rPr>
          <w:rFonts w:ascii="Calibri" w:eastAsia="Times New Roman" w:hAnsi="Calibri" w:cs="Times New Roman"/>
          <w:lang w:val="fr-FR"/>
        </w:rPr>
        <w:t>un groupe multinational,</w:t>
      </w:r>
      <w:r>
        <w:rPr>
          <w:lang w:val="fr-FR"/>
        </w:rPr>
        <w:t xml:space="preserve"> d) </w:t>
      </w:r>
      <w:r w:rsidRPr="006B30D7">
        <w:rPr>
          <w:rFonts w:ascii="Calibri" w:eastAsia="Times New Roman" w:hAnsi="Calibri" w:cs="Times New Roman"/>
          <w:lang w:val="fr-FR"/>
        </w:rPr>
        <w:t>un ing</w:t>
      </w:r>
      <w:r w:rsidRPr="006B30D7">
        <w:rPr>
          <w:rFonts w:ascii="Times New Roman" w:hAnsi="Times New Roman" w:cs="Times New Roman"/>
          <w:lang w:val="en-US"/>
        </w:rPr>
        <w:t>é</w:t>
      </w:r>
      <w:r w:rsidRPr="006B30D7">
        <w:rPr>
          <w:rFonts w:ascii="Calibri" w:eastAsia="Times New Roman" w:hAnsi="Calibri" w:cs="Times New Roman"/>
          <w:lang w:val="fr-FR"/>
        </w:rPr>
        <w:t xml:space="preserve">nieur, </w:t>
      </w:r>
      <w:r>
        <w:rPr>
          <w:lang w:val="fr-FR"/>
        </w:rPr>
        <w:t xml:space="preserve"> e)</w:t>
      </w:r>
      <w:r w:rsidRPr="006B30D7">
        <w:rPr>
          <w:rFonts w:ascii="Calibri" w:eastAsia="Times New Roman" w:hAnsi="Calibri" w:cs="Times New Roman"/>
          <w:lang w:val="fr-FR"/>
        </w:rPr>
        <w:t xml:space="preserve"> une entreprise</w:t>
      </w:r>
    </w:p>
    <w:p w:rsidR="00CB0F81" w:rsidRPr="006B30D7" w:rsidRDefault="00CB0F81" w:rsidP="005261AD">
      <w:pPr>
        <w:pStyle w:val="ab"/>
        <w:rPr>
          <w:lang w:val="fr-FR"/>
        </w:rPr>
      </w:pPr>
    </w:p>
    <w:p w:rsidR="006D3E44" w:rsidRDefault="006D3E44" w:rsidP="009A32C0">
      <w:pPr>
        <w:rPr>
          <w:b/>
          <w:i/>
          <w:lang w:val="fr-FR"/>
        </w:rPr>
      </w:pPr>
    </w:p>
    <w:p w:rsidR="009A32C0" w:rsidRPr="00CB0F81" w:rsidRDefault="00CF2A08" w:rsidP="009A32C0">
      <w:pPr>
        <w:rPr>
          <w:rFonts w:ascii="Calibri" w:eastAsia="Times New Roman" w:hAnsi="Calibri" w:cs="Times New Roman"/>
          <w:b/>
          <w:lang w:val="fr-FR"/>
        </w:rPr>
      </w:pPr>
      <w:r w:rsidRPr="00CB0F81">
        <w:rPr>
          <w:b/>
          <w:i/>
          <w:lang w:val="fr-FR"/>
        </w:rPr>
        <w:lastRenderedPageBreak/>
        <w:t xml:space="preserve">Exercise </w:t>
      </w:r>
      <w:r w:rsidR="006B30D7" w:rsidRPr="00CB0F81">
        <w:rPr>
          <w:b/>
          <w:i/>
          <w:lang w:val="fr-FR"/>
        </w:rPr>
        <w:t>3</w:t>
      </w:r>
      <w:r w:rsidR="00602543" w:rsidRPr="00CB0F81">
        <w:rPr>
          <w:b/>
          <w:i/>
          <w:lang w:val="fr-FR"/>
        </w:rPr>
        <w:t>.</w:t>
      </w:r>
      <w:r w:rsidRPr="00CB0F81">
        <w:rPr>
          <w:b/>
          <w:lang w:val="fr-FR"/>
        </w:rPr>
        <w:t xml:space="preserve"> </w:t>
      </w:r>
      <w:r w:rsidR="00CB0F81" w:rsidRPr="00CB0F81">
        <w:rPr>
          <w:b/>
        </w:rPr>
        <w:t>Решите</w:t>
      </w:r>
      <w:r w:rsidR="00CB0F81" w:rsidRPr="00F3734E">
        <w:rPr>
          <w:b/>
          <w:lang w:val="fr-FR"/>
        </w:rPr>
        <w:t xml:space="preserve"> </w:t>
      </w:r>
      <w:r w:rsidR="00CB0F81" w:rsidRPr="00CB0F81">
        <w:rPr>
          <w:b/>
        </w:rPr>
        <w:t>проблемы</w:t>
      </w:r>
      <w:r w:rsidR="00CB0F81" w:rsidRPr="00F3734E">
        <w:rPr>
          <w:b/>
          <w:lang w:val="fr-FR"/>
        </w:rPr>
        <w:t xml:space="preserve"> </w:t>
      </w:r>
      <w:r w:rsidR="00CB0F81" w:rsidRPr="00CB0F81">
        <w:rPr>
          <w:b/>
        </w:rPr>
        <w:t>связи</w:t>
      </w:r>
      <w:r w:rsidR="00CB0F81" w:rsidRPr="00F3734E">
        <w:rPr>
          <w:b/>
          <w:lang w:val="fr-FR"/>
        </w:rPr>
        <w:t xml:space="preserve"> / </w:t>
      </w:r>
      <w:r w:rsidR="009A32C0" w:rsidRPr="00CB0F81">
        <w:rPr>
          <w:rFonts w:ascii="Calibri" w:eastAsia="Times New Roman" w:hAnsi="Calibri" w:cs="Times New Roman"/>
          <w:b/>
          <w:lang w:val="fr-FR"/>
        </w:rPr>
        <w:t>Probl</w:t>
      </w:r>
      <w:r w:rsidR="00602543" w:rsidRPr="00F3734E">
        <w:rPr>
          <w:rFonts w:ascii="Times New Roman" w:hAnsi="Times New Roman" w:cs="Times New Roman"/>
          <w:b/>
          <w:lang w:val="fr-FR"/>
        </w:rPr>
        <w:t>è</w:t>
      </w:r>
      <w:r w:rsidR="009A32C0" w:rsidRPr="00CB0F81">
        <w:rPr>
          <w:rFonts w:ascii="Calibri" w:eastAsia="Times New Roman" w:hAnsi="Calibri" w:cs="Times New Roman"/>
          <w:b/>
          <w:lang w:val="fr-FR"/>
        </w:rPr>
        <w:t>mes au t</w:t>
      </w:r>
      <w:r w:rsidR="00602543" w:rsidRPr="00F3734E">
        <w:rPr>
          <w:rFonts w:ascii="Times New Roman" w:hAnsi="Times New Roman" w:cs="Times New Roman"/>
          <w:b/>
          <w:lang w:val="fr-FR"/>
        </w:rPr>
        <w:t>é</w:t>
      </w:r>
      <w:r w:rsidR="009A32C0" w:rsidRPr="00CB0F81">
        <w:rPr>
          <w:rFonts w:ascii="Calibri" w:eastAsia="Times New Roman" w:hAnsi="Calibri" w:cs="Times New Roman"/>
          <w:b/>
          <w:lang w:val="fr-FR"/>
        </w:rPr>
        <w:t>l</w:t>
      </w:r>
      <w:r w:rsidR="00602543" w:rsidRPr="00F3734E">
        <w:rPr>
          <w:rFonts w:ascii="Times New Roman" w:hAnsi="Times New Roman" w:cs="Times New Roman"/>
          <w:b/>
          <w:lang w:val="fr-FR"/>
        </w:rPr>
        <w:t>é</w:t>
      </w:r>
      <w:r w:rsidR="009A32C0" w:rsidRPr="00CB0F81">
        <w:rPr>
          <w:rFonts w:ascii="Calibri" w:eastAsia="Times New Roman" w:hAnsi="Calibri" w:cs="Times New Roman"/>
          <w:b/>
          <w:lang w:val="fr-FR"/>
        </w:rPr>
        <w:t>phone:</w:t>
      </w:r>
    </w:p>
    <w:p w:rsidR="009A32C0" w:rsidRPr="00E11E85" w:rsidRDefault="009A32C0" w:rsidP="009A32C0">
      <w:pPr>
        <w:rPr>
          <w:rFonts w:ascii="Calibri" w:eastAsia="Times New Roman" w:hAnsi="Calibri" w:cs="Times New Roman"/>
          <w:lang w:val="fr-FR"/>
        </w:rPr>
      </w:pPr>
      <w:r w:rsidRPr="00E11E85">
        <w:rPr>
          <w:rFonts w:ascii="Calibri" w:eastAsia="Times New Roman" w:hAnsi="Calibri" w:cs="Times New Roman"/>
          <w:lang w:val="fr-FR"/>
        </w:rPr>
        <w:t>Dans quels cas entendez-vous ceci?</w:t>
      </w:r>
    </w:p>
    <w:p w:rsidR="009A32C0" w:rsidRPr="00E11E85" w:rsidRDefault="009A32C0" w:rsidP="009A32C0">
      <w:pPr>
        <w:rPr>
          <w:rFonts w:ascii="Calibri" w:eastAsia="Times New Roman" w:hAnsi="Calibri" w:cs="Times New Roman"/>
          <w:lang w:val="fr-FR"/>
        </w:rPr>
      </w:pPr>
      <w:r w:rsidRPr="00E11E85">
        <w:rPr>
          <w:rFonts w:ascii="Calibri" w:eastAsia="Times New Roman" w:hAnsi="Calibri" w:cs="Times New Roman"/>
          <w:lang w:val="fr-FR"/>
        </w:rPr>
        <w:t>1. "Par suite d’encombrement, votre appel ne peut aboutir. Veillez rappeler ult</w:t>
      </w:r>
      <w:r w:rsidR="00602543" w:rsidRPr="00602543">
        <w:rPr>
          <w:rFonts w:ascii="Times New Roman" w:hAnsi="Times New Roman" w:cs="Times New Roman"/>
          <w:lang w:val="en-US"/>
        </w:rPr>
        <w:t>é</w:t>
      </w:r>
      <w:r w:rsidRPr="00E11E85">
        <w:rPr>
          <w:rFonts w:ascii="Calibri" w:eastAsia="Times New Roman" w:hAnsi="Calibri" w:cs="Times New Roman"/>
          <w:lang w:val="fr-FR"/>
        </w:rPr>
        <w:t>rieurement."</w:t>
      </w:r>
    </w:p>
    <w:p w:rsidR="009A32C0" w:rsidRPr="00E11E85" w:rsidRDefault="009A32C0" w:rsidP="009A32C0">
      <w:pPr>
        <w:rPr>
          <w:rFonts w:ascii="Calibri" w:eastAsia="Times New Roman" w:hAnsi="Calibri" w:cs="Times New Roman"/>
          <w:lang w:val="fr-FR"/>
        </w:rPr>
      </w:pPr>
      <w:r w:rsidRPr="00E11E85">
        <w:rPr>
          <w:rFonts w:ascii="Calibri" w:eastAsia="Times New Roman" w:hAnsi="Calibri" w:cs="Times New Roman"/>
          <w:lang w:val="fr-FR"/>
        </w:rPr>
        <w:t xml:space="preserve">2. "Vous </w:t>
      </w:r>
      <w:r w:rsidR="00602543" w:rsidRPr="00602543">
        <w:rPr>
          <w:rFonts w:ascii="Times New Roman" w:hAnsi="Times New Roman" w:cs="Times New Roman"/>
          <w:lang w:val="en-US"/>
        </w:rPr>
        <w:t>ê</w:t>
      </w:r>
      <w:r w:rsidRPr="00E11E85">
        <w:rPr>
          <w:rFonts w:ascii="Calibri" w:eastAsia="Times New Roman" w:hAnsi="Calibri" w:cs="Times New Roman"/>
          <w:lang w:val="fr-FR"/>
        </w:rPr>
        <w:t>tes bien au 42 23 23 30. Je suis absent pour le moment. Laissez votre message apr</w:t>
      </w:r>
      <w:r w:rsidR="00602543" w:rsidRPr="00602543">
        <w:rPr>
          <w:rFonts w:ascii="Times New Roman" w:hAnsi="Times New Roman" w:cs="Times New Roman"/>
          <w:lang w:val="en-US"/>
        </w:rPr>
        <w:t>è</w:t>
      </w:r>
      <w:r w:rsidRPr="00E11E85">
        <w:rPr>
          <w:rFonts w:ascii="Calibri" w:eastAsia="Times New Roman" w:hAnsi="Calibri" w:cs="Times New Roman"/>
          <w:lang w:val="fr-FR"/>
        </w:rPr>
        <w:t>s le bip sonore."</w:t>
      </w:r>
    </w:p>
    <w:p w:rsidR="009A32C0" w:rsidRPr="00E11E85" w:rsidRDefault="009A32C0" w:rsidP="009A32C0">
      <w:pPr>
        <w:rPr>
          <w:rFonts w:ascii="Calibri" w:eastAsia="Times New Roman" w:hAnsi="Calibri" w:cs="Times New Roman"/>
          <w:lang w:val="fr-FR"/>
        </w:rPr>
      </w:pPr>
      <w:r w:rsidRPr="00E11E85">
        <w:rPr>
          <w:rFonts w:ascii="Calibri" w:eastAsia="Times New Roman" w:hAnsi="Calibri" w:cs="Times New Roman"/>
          <w:lang w:val="fr-FR"/>
        </w:rPr>
        <w:t>3. "Le nim</w:t>
      </w:r>
      <w:r w:rsidR="00602543" w:rsidRPr="00602543">
        <w:rPr>
          <w:rFonts w:ascii="Times New Roman" w:hAnsi="Times New Roman" w:cs="Times New Roman"/>
          <w:lang w:val="en-US"/>
        </w:rPr>
        <w:t>é</w:t>
      </w:r>
      <w:r w:rsidRPr="00E11E85">
        <w:rPr>
          <w:rFonts w:ascii="Calibri" w:eastAsia="Times New Roman" w:hAnsi="Calibri" w:cs="Times New Roman"/>
          <w:lang w:val="fr-FR"/>
        </w:rPr>
        <w:t>ro que vous avez demand</w:t>
      </w:r>
      <w:r w:rsidR="00602543" w:rsidRPr="00602543">
        <w:rPr>
          <w:rFonts w:ascii="Times New Roman" w:hAnsi="Times New Roman" w:cs="Times New Roman"/>
          <w:lang w:val="en-US"/>
        </w:rPr>
        <w:t>é</w:t>
      </w:r>
      <w:r w:rsidRPr="00E11E85">
        <w:rPr>
          <w:rFonts w:ascii="Calibri" w:eastAsia="Times New Roman" w:hAnsi="Calibri" w:cs="Times New Roman"/>
          <w:lang w:val="fr-FR"/>
        </w:rPr>
        <w:t xml:space="preserve"> n’est pas en service actuellement. Nous regrettons de ne pouvoir donner suite </w:t>
      </w:r>
      <w:r>
        <w:rPr>
          <w:rFonts w:ascii="Calibri" w:eastAsia="Times New Roman" w:hAnsi="Calibri" w:cs="Times New Roman"/>
        </w:rPr>
        <w:t>а</w:t>
      </w:r>
      <w:r w:rsidRPr="00E11E85">
        <w:rPr>
          <w:rFonts w:ascii="Calibri" w:eastAsia="Times New Roman" w:hAnsi="Calibri" w:cs="Times New Roman"/>
          <w:lang w:val="fr-FR"/>
        </w:rPr>
        <w:t xml:space="preserve"> votre appel."</w:t>
      </w:r>
    </w:p>
    <w:p w:rsidR="009A32C0" w:rsidRPr="00E11E85" w:rsidRDefault="009A32C0" w:rsidP="009A32C0">
      <w:pPr>
        <w:rPr>
          <w:rFonts w:ascii="Calibri" w:eastAsia="Times New Roman" w:hAnsi="Calibri" w:cs="Times New Roman"/>
          <w:lang w:val="fr-FR"/>
        </w:rPr>
      </w:pPr>
      <w:r w:rsidRPr="00E11E85">
        <w:rPr>
          <w:rFonts w:ascii="Calibri" w:eastAsia="Times New Roman" w:hAnsi="Calibri" w:cs="Times New Roman"/>
          <w:lang w:val="fr-FR"/>
        </w:rPr>
        <w:t>4. "All</w:t>
      </w:r>
      <w:r w:rsidR="00602543" w:rsidRPr="00F3734E">
        <w:rPr>
          <w:rFonts w:cstheme="minorHAnsi"/>
          <w:lang w:val="en-US"/>
        </w:rPr>
        <w:t>ô</w:t>
      </w:r>
      <w:r w:rsidRPr="00E11E85">
        <w:rPr>
          <w:rFonts w:ascii="Calibri" w:eastAsia="Times New Roman" w:hAnsi="Calibri" w:cs="Times New Roman"/>
          <w:lang w:val="fr-FR"/>
        </w:rPr>
        <w:t>… All</w:t>
      </w:r>
      <w:r w:rsidR="00602543" w:rsidRPr="00F3734E">
        <w:rPr>
          <w:rFonts w:cstheme="minorHAnsi"/>
          <w:lang w:val="en-US"/>
        </w:rPr>
        <w:t>ô</w:t>
      </w:r>
      <w:r w:rsidRPr="00E11E85">
        <w:rPr>
          <w:rFonts w:ascii="Calibri" w:eastAsia="Times New Roman" w:hAnsi="Calibri" w:cs="Times New Roman"/>
          <w:lang w:val="fr-FR"/>
        </w:rPr>
        <w:t>? Je n’entends rien! Il y a de la friture sur la ligne!"</w:t>
      </w:r>
    </w:p>
    <w:p w:rsidR="009A32C0" w:rsidRPr="00E11E85" w:rsidRDefault="009A32C0" w:rsidP="009A32C0">
      <w:pPr>
        <w:rPr>
          <w:rFonts w:ascii="Calibri" w:eastAsia="Times New Roman" w:hAnsi="Calibri" w:cs="Times New Roman"/>
          <w:lang w:val="fr-FR"/>
        </w:rPr>
      </w:pPr>
    </w:p>
    <w:p w:rsidR="009A32C0" w:rsidRPr="00E11E85" w:rsidRDefault="009A32C0" w:rsidP="009A32C0">
      <w:pPr>
        <w:rPr>
          <w:rFonts w:ascii="Calibri" w:eastAsia="Times New Roman" w:hAnsi="Calibri" w:cs="Times New Roman"/>
          <w:lang w:val="fr-FR"/>
        </w:rPr>
      </w:pPr>
      <w:r w:rsidRPr="00E11E85">
        <w:rPr>
          <w:rFonts w:ascii="Calibri" w:eastAsia="Times New Roman" w:hAnsi="Calibri" w:cs="Times New Roman"/>
          <w:lang w:val="fr-FR"/>
        </w:rPr>
        <w:t>a. Faux num</w:t>
      </w:r>
      <w:r w:rsidR="00602543" w:rsidRPr="00F3734E">
        <w:rPr>
          <w:rFonts w:ascii="Times New Roman" w:hAnsi="Times New Roman" w:cs="Times New Roman"/>
          <w:lang w:val="en-US"/>
        </w:rPr>
        <w:t>é</w:t>
      </w:r>
      <w:r w:rsidRPr="00E11E85">
        <w:rPr>
          <w:rFonts w:ascii="Calibri" w:eastAsia="Times New Roman" w:hAnsi="Calibri" w:cs="Times New Roman"/>
          <w:lang w:val="fr-FR"/>
        </w:rPr>
        <w:t>ro</w:t>
      </w:r>
    </w:p>
    <w:p w:rsidR="009A32C0" w:rsidRPr="00E11E85" w:rsidRDefault="009A32C0" w:rsidP="009A32C0">
      <w:pPr>
        <w:rPr>
          <w:rFonts w:ascii="Calibri" w:eastAsia="Times New Roman" w:hAnsi="Calibri" w:cs="Times New Roman"/>
          <w:lang w:val="fr-FR"/>
        </w:rPr>
      </w:pPr>
      <w:r w:rsidRPr="00E11E85">
        <w:rPr>
          <w:rFonts w:ascii="Calibri" w:eastAsia="Times New Roman" w:hAnsi="Calibri" w:cs="Times New Roman"/>
          <w:lang w:val="fr-FR"/>
        </w:rPr>
        <w:t>b. Mauvaise liason</w:t>
      </w:r>
    </w:p>
    <w:p w:rsidR="009A32C0" w:rsidRPr="00E11E85" w:rsidRDefault="009A32C0" w:rsidP="009A32C0">
      <w:pPr>
        <w:rPr>
          <w:rFonts w:ascii="Calibri" w:eastAsia="Times New Roman" w:hAnsi="Calibri" w:cs="Times New Roman"/>
          <w:lang w:val="fr-FR"/>
        </w:rPr>
      </w:pPr>
      <w:r>
        <w:rPr>
          <w:rFonts w:ascii="Calibri" w:eastAsia="Times New Roman" w:hAnsi="Calibri" w:cs="Times New Roman"/>
        </w:rPr>
        <w:t>с</w:t>
      </w:r>
      <w:r w:rsidRPr="00E11E85">
        <w:rPr>
          <w:rFonts w:ascii="Calibri" w:eastAsia="Times New Roman" w:hAnsi="Calibri" w:cs="Times New Roman"/>
          <w:lang w:val="fr-FR"/>
        </w:rPr>
        <w:t>. Trop d’appels: lignes bloqu</w:t>
      </w:r>
      <w:r w:rsidR="00602543" w:rsidRPr="00CB0F81">
        <w:rPr>
          <w:rFonts w:ascii="Times New Roman" w:hAnsi="Times New Roman" w:cs="Times New Roman"/>
          <w:lang w:val="en-US"/>
        </w:rPr>
        <w:t>é</w:t>
      </w:r>
      <w:r w:rsidRPr="00E11E85">
        <w:rPr>
          <w:rFonts w:ascii="Calibri" w:eastAsia="Times New Roman" w:hAnsi="Calibri" w:cs="Times New Roman"/>
          <w:lang w:val="fr-FR"/>
        </w:rPr>
        <w:t>es</w:t>
      </w:r>
    </w:p>
    <w:p w:rsidR="009A32C0" w:rsidRPr="00E11E85" w:rsidRDefault="009A32C0" w:rsidP="009A32C0">
      <w:pPr>
        <w:rPr>
          <w:rFonts w:ascii="Calibri" w:eastAsia="Times New Roman" w:hAnsi="Calibri" w:cs="Times New Roman"/>
          <w:lang w:val="fr-FR"/>
        </w:rPr>
      </w:pPr>
      <w:r w:rsidRPr="00E11E85">
        <w:rPr>
          <w:rFonts w:ascii="Calibri" w:eastAsia="Times New Roman" w:hAnsi="Calibri" w:cs="Times New Roman"/>
          <w:lang w:val="fr-FR"/>
        </w:rPr>
        <w:t>d. R</w:t>
      </w:r>
      <w:r w:rsidR="00602543" w:rsidRPr="00CB0F81">
        <w:rPr>
          <w:rFonts w:ascii="Times New Roman" w:hAnsi="Times New Roman" w:cs="Times New Roman"/>
          <w:lang w:val="en-US"/>
        </w:rPr>
        <w:t>é</w:t>
      </w:r>
      <w:r w:rsidRPr="00E11E85">
        <w:rPr>
          <w:rFonts w:ascii="Calibri" w:eastAsia="Times New Roman" w:hAnsi="Calibri" w:cs="Times New Roman"/>
          <w:lang w:val="fr-FR"/>
        </w:rPr>
        <w:t>pondeur automatique</w:t>
      </w:r>
    </w:p>
    <w:p w:rsidR="00CB0F81" w:rsidRDefault="00CB0F81" w:rsidP="009A32C0">
      <w:pPr>
        <w:rPr>
          <w:b/>
          <w:i/>
          <w:lang w:val="en-US"/>
        </w:rPr>
      </w:pPr>
    </w:p>
    <w:p w:rsidR="009A32C0" w:rsidRDefault="00CB0F81" w:rsidP="00CB0F81">
      <w:pPr>
        <w:tabs>
          <w:tab w:val="left" w:pos="5408"/>
        </w:tabs>
        <w:rPr>
          <w:b/>
          <w:i/>
          <w:lang w:val="en-US"/>
        </w:rPr>
      </w:pPr>
      <w:proofErr w:type="spellStart"/>
      <w:proofErr w:type="gramStart"/>
      <w:r>
        <w:rPr>
          <w:b/>
          <w:i/>
          <w:lang w:val="en-US"/>
        </w:rPr>
        <w:t>Exerci</w:t>
      </w:r>
      <w:proofErr w:type="spellEnd"/>
      <w:r>
        <w:rPr>
          <w:b/>
          <w:i/>
        </w:rPr>
        <w:t>с</w:t>
      </w:r>
      <w:r>
        <w:rPr>
          <w:b/>
          <w:i/>
          <w:lang w:val="en-US"/>
        </w:rPr>
        <w:t>e</w:t>
      </w:r>
      <w:r w:rsidRPr="00CB0F81">
        <w:rPr>
          <w:b/>
          <w:i/>
          <w:lang w:val="en-US"/>
        </w:rPr>
        <w:t xml:space="preserve"> 4.</w:t>
      </w:r>
      <w:proofErr w:type="gramEnd"/>
      <w:r w:rsidRPr="00CB0F81">
        <w:rPr>
          <w:b/>
          <w:i/>
          <w:lang w:val="en-US"/>
        </w:rPr>
        <w:t xml:space="preserve"> </w:t>
      </w:r>
      <w:r>
        <w:rPr>
          <w:b/>
          <w:i/>
        </w:rPr>
        <w:t>Вставьте</w:t>
      </w:r>
      <w:r w:rsidRPr="00CB0F81">
        <w:rPr>
          <w:b/>
          <w:i/>
          <w:lang w:val="en-US"/>
        </w:rPr>
        <w:t xml:space="preserve"> </w:t>
      </w:r>
      <w:r>
        <w:rPr>
          <w:b/>
          <w:i/>
        </w:rPr>
        <w:t>правильную</w:t>
      </w:r>
      <w:r w:rsidRPr="00CB0F81">
        <w:rPr>
          <w:b/>
          <w:i/>
          <w:lang w:val="en-US"/>
        </w:rPr>
        <w:t xml:space="preserve"> </w:t>
      </w:r>
      <w:r>
        <w:rPr>
          <w:b/>
          <w:i/>
        </w:rPr>
        <w:t>форму</w:t>
      </w:r>
      <w:r w:rsidRPr="00CB0F81">
        <w:rPr>
          <w:b/>
          <w:i/>
          <w:lang w:val="en-US"/>
        </w:rPr>
        <w:t xml:space="preserve"> </w:t>
      </w:r>
      <w:r>
        <w:rPr>
          <w:b/>
          <w:i/>
        </w:rPr>
        <w:t>глагола</w:t>
      </w:r>
      <w:r w:rsidRPr="00CB0F81">
        <w:rPr>
          <w:b/>
          <w:i/>
          <w:lang w:val="en-US"/>
        </w:rPr>
        <w:t xml:space="preserve"> / </w:t>
      </w:r>
      <w:proofErr w:type="spellStart"/>
      <w:r>
        <w:rPr>
          <w:b/>
          <w:i/>
          <w:lang w:val="en-US"/>
        </w:rPr>
        <w:t>trouvez</w:t>
      </w:r>
      <w:proofErr w:type="spellEnd"/>
      <w:r>
        <w:rPr>
          <w:b/>
          <w:i/>
          <w:lang w:val="en-US"/>
        </w:rPr>
        <w:t xml:space="preserve"> la </w:t>
      </w:r>
      <w:proofErr w:type="spellStart"/>
      <w:r>
        <w:rPr>
          <w:b/>
          <w:i/>
          <w:lang w:val="en-US"/>
        </w:rPr>
        <w:t>forme</w:t>
      </w:r>
      <w:proofErr w:type="spellEnd"/>
      <w:r>
        <w:rPr>
          <w:b/>
          <w:i/>
          <w:lang w:val="en-US"/>
        </w:rPr>
        <w:t xml:space="preserve"> du </w:t>
      </w:r>
      <w:proofErr w:type="spellStart"/>
      <w:r>
        <w:rPr>
          <w:b/>
          <w:i/>
          <w:lang w:val="en-US"/>
        </w:rPr>
        <w:t>verbe</w:t>
      </w:r>
      <w:proofErr w:type="spellEnd"/>
      <w:r>
        <w:rPr>
          <w:b/>
          <w:i/>
          <w:lang w:val="en-US"/>
        </w:rPr>
        <w:t>/</w:t>
      </w:r>
    </w:p>
    <w:p w:rsidR="00355466" w:rsidRPr="00355466" w:rsidRDefault="00CB0F81" w:rsidP="00CB0F81">
      <w:pPr>
        <w:pStyle w:val="ab"/>
        <w:numPr>
          <w:ilvl w:val="0"/>
          <w:numId w:val="20"/>
        </w:numPr>
        <w:shd w:val="clear" w:color="auto" w:fill="FFFFFF"/>
        <w:spacing w:after="0" w:line="360" w:lineRule="auto"/>
        <w:ind w:left="57" w:right="57" w:firstLine="357"/>
        <w:jc w:val="both"/>
        <w:rPr>
          <w:rFonts w:asciiTheme="majorHAnsi" w:eastAsia="Times New Roman" w:hAnsiTheme="majorHAnsi"/>
          <w:color w:val="000000" w:themeColor="text1"/>
          <w:spacing w:val="-7"/>
          <w:lang w:val="en-US"/>
        </w:rPr>
      </w:pPr>
      <w:r w:rsidRPr="00CB0F81">
        <w:rPr>
          <w:rFonts w:asciiTheme="majorHAnsi" w:eastAsia="Times New Roman" w:hAnsiTheme="majorHAnsi"/>
          <w:color w:val="000000" w:themeColor="text1"/>
          <w:spacing w:val="-7"/>
          <w:lang w:val="en-US"/>
        </w:rPr>
        <w:t>J</w:t>
      </w:r>
      <w:r w:rsidR="00355466">
        <w:rPr>
          <w:rFonts w:asciiTheme="majorHAnsi" w:eastAsia="Times New Roman" w:hAnsiTheme="majorHAnsi"/>
          <w:color w:val="000000" w:themeColor="text1"/>
          <w:spacing w:val="-7"/>
          <w:lang w:val="en-US"/>
        </w:rPr>
        <w:t>’</w:t>
      </w:r>
      <w:r w:rsidRPr="00CB0F81">
        <w:rPr>
          <w:rFonts w:asciiTheme="majorHAnsi" w:eastAsia="Times New Roman" w:hAnsiTheme="majorHAnsi"/>
          <w:color w:val="000000" w:themeColor="text1"/>
          <w:spacing w:val="-7"/>
          <w:lang w:val="en-US"/>
        </w:rPr>
        <w:t xml:space="preserve"> </w:t>
      </w:r>
      <w:r>
        <w:rPr>
          <w:rFonts w:asciiTheme="majorHAnsi" w:eastAsia="Times New Roman" w:hAnsiTheme="majorHAnsi"/>
          <w:color w:val="000000" w:themeColor="text1"/>
          <w:spacing w:val="-7"/>
          <w:lang w:val="en-US"/>
        </w:rPr>
        <w:t>__________</w:t>
      </w:r>
      <w:r w:rsidRPr="00CB0F81">
        <w:rPr>
          <w:rFonts w:asciiTheme="majorHAnsi" w:eastAsia="Times New Roman" w:hAnsiTheme="majorHAnsi"/>
          <w:color w:val="000000" w:themeColor="text1"/>
          <w:spacing w:val="-7"/>
          <w:lang w:val="en-US"/>
        </w:rPr>
        <w:t xml:space="preserve"> à</w:t>
      </w:r>
      <w:r w:rsidRPr="00CB0F81">
        <w:rPr>
          <w:rFonts w:asciiTheme="majorHAnsi" w:hAnsiTheme="majorHAnsi"/>
          <w:color w:val="000000" w:themeColor="text1"/>
          <w:lang w:val="en-US"/>
        </w:rPr>
        <w:t xml:space="preserve"> </w:t>
      </w:r>
      <w:proofErr w:type="spellStart"/>
      <w:r w:rsidRPr="00CB0F81">
        <w:rPr>
          <w:rFonts w:asciiTheme="majorHAnsi" w:hAnsiTheme="majorHAnsi"/>
          <w:color w:val="000000" w:themeColor="text1"/>
          <w:lang w:val="en-US"/>
        </w:rPr>
        <w:t>l’université</w:t>
      </w:r>
      <w:proofErr w:type="spellEnd"/>
      <w:r w:rsidRPr="00CB0F81">
        <w:rPr>
          <w:rFonts w:asciiTheme="majorHAnsi" w:hAnsiTheme="majorHAnsi"/>
          <w:color w:val="000000" w:themeColor="text1"/>
          <w:lang w:val="en-US"/>
        </w:rPr>
        <w:t xml:space="preserve"> </w:t>
      </w:r>
      <w:proofErr w:type="spellStart"/>
      <w:r>
        <w:rPr>
          <w:rFonts w:asciiTheme="majorHAnsi" w:hAnsiTheme="majorHAnsi"/>
          <w:color w:val="000000" w:themeColor="text1"/>
          <w:lang w:val="en-US"/>
        </w:rPr>
        <w:t>demain</w:t>
      </w:r>
      <w:proofErr w:type="spellEnd"/>
      <w:r w:rsidRPr="00CB0F81">
        <w:rPr>
          <w:rFonts w:asciiTheme="majorHAnsi" w:hAnsiTheme="majorHAnsi"/>
          <w:color w:val="000000" w:themeColor="text1"/>
          <w:lang w:val="en-US"/>
        </w:rPr>
        <w:t xml:space="preserve">. </w:t>
      </w:r>
      <w:r w:rsidR="00355466">
        <w:rPr>
          <w:rFonts w:asciiTheme="majorHAnsi" w:hAnsiTheme="majorHAnsi"/>
          <w:color w:val="000000" w:themeColor="text1"/>
          <w:lang w:val="en-US"/>
        </w:rPr>
        <w:t xml:space="preserve">A. </w:t>
      </w:r>
      <w:proofErr w:type="spellStart"/>
      <w:r w:rsidR="00355466">
        <w:rPr>
          <w:rFonts w:asciiTheme="majorHAnsi" w:hAnsiTheme="majorHAnsi"/>
          <w:color w:val="000000" w:themeColor="text1"/>
          <w:lang w:val="en-US"/>
        </w:rPr>
        <w:t>irai</w:t>
      </w:r>
      <w:proofErr w:type="spellEnd"/>
      <w:r w:rsidR="00355466">
        <w:rPr>
          <w:rFonts w:asciiTheme="majorHAnsi" w:hAnsiTheme="majorHAnsi"/>
          <w:color w:val="000000" w:themeColor="text1"/>
          <w:lang w:val="en-US"/>
        </w:rPr>
        <w:t xml:space="preserve">, B. </w:t>
      </w:r>
      <w:proofErr w:type="spellStart"/>
      <w:r w:rsidR="00355466">
        <w:rPr>
          <w:rFonts w:asciiTheme="majorHAnsi" w:hAnsiTheme="majorHAnsi"/>
          <w:color w:val="000000" w:themeColor="text1"/>
          <w:lang w:val="en-US"/>
        </w:rPr>
        <w:t>ira</w:t>
      </w:r>
      <w:proofErr w:type="spellEnd"/>
    </w:p>
    <w:p w:rsidR="00355466" w:rsidRDefault="00CB0F81" w:rsidP="00CB0F81">
      <w:pPr>
        <w:pStyle w:val="ab"/>
        <w:numPr>
          <w:ilvl w:val="0"/>
          <w:numId w:val="20"/>
        </w:numPr>
        <w:shd w:val="clear" w:color="auto" w:fill="FFFFFF"/>
        <w:spacing w:after="0" w:line="360" w:lineRule="auto"/>
        <w:ind w:left="57" w:right="57" w:firstLine="357"/>
        <w:jc w:val="both"/>
        <w:rPr>
          <w:rFonts w:asciiTheme="majorHAnsi" w:eastAsia="Times New Roman" w:hAnsiTheme="majorHAnsi"/>
          <w:color w:val="000000" w:themeColor="text1"/>
          <w:spacing w:val="-7"/>
          <w:lang w:val="en-US"/>
        </w:rPr>
      </w:pPr>
      <w:proofErr w:type="spellStart"/>
      <w:r w:rsidRPr="00CB0F81">
        <w:rPr>
          <w:rFonts w:asciiTheme="majorHAnsi" w:hAnsiTheme="majorHAnsi"/>
          <w:color w:val="000000" w:themeColor="text1"/>
          <w:lang w:val="en-US"/>
        </w:rPr>
        <w:t>Lundi</w:t>
      </w:r>
      <w:proofErr w:type="spellEnd"/>
      <w:r w:rsidRPr="00CB0F81">
        <w:rPr>
          <w:rFonts w:asciiTheme="majorHAnsi" w:hAnsiTheme="majorHAnsi"/>
          <w:color w:val="000000" w:themeColor="text1"/>
          <w:lang w:val="en-US"/>
        </w:rPr>
        <w:t xml:space="preserve"> </w:t>
      </w:r>
      <w:r w:rsidR="00355466">
        <w:rPr>
          <w:rFonts w:asciiTheme="majorHAnsi" w:hAnsiTheme="majorHAnsi"/>
          <w:color w:val="000000" w:themeColor="text1"/>
          <w:lang w:val="en-US"/>
        </w:rPr>
        <w:t>nous ____________ le test</w:t>
      </w:r>
      <w:r w:rsidRPr="00CB0F81">
        <w:rPr>
          <w:rFonts w:asciiTheme="majorHAnsi" w:hAnsiTheme="majorHAnsi"/>
          <w:color w:val="000000" w:themeColor="text1"/>
          <w:lang w:val="en-US"/>
        </w:rPr>
        <w:t xml:space="preserve"> de </w:t>
      </w:r>
      <w:proofErr w:type="spellStart"/>
      <w:r w:rsidRPr="00CB0F81">
        <w:rPr>
          <w:rFonts w:asciiTheme="majorHAnsi" w:eastAsia="Times New Roman" w:hAnsiTheme="majorHAnsi"/>
          <w:color w:val="000000" w:themeColor="text1"/>
          <w:spacing w:val="-7"/>
          <w:lang w:val="en-US"/>
        </w:rPr>
        <w:t>mathématiques</w:t>
      </w:r>
      <w:proofErr w:type="spellEnd"/>
      <w:r w:rsidRPr="00CB0F81">
        <w:rPr>
          <w:rFonts w:asciiTheme="majorHAnsi" w:eastAsia="Times New Roman" w:hAnsiTheme="majorHAnsi"/>
          <w:color w:val="000000" w:themeColor="text1"/>
          <w:spacing w:val="-7"/>
          <w:lang w:val="en-US"/>
        </w:rPr>
        <w:t xml:space="preserve">. </w:t>
      </w:r>
      <w:r w:rsidR="00355466">
        <w:rPr>
          <w:rFonts w:asciiTheme="majorHAnsi" w:eastAsia="Times New Roman" w:hAnsiTheme="majorHAnsi"/>
          <w:color w:val="000000" w:themeColor="text1"/>
          <w:spacing w:val="-7"/>
          <w:lang w:val="en-US"/>
        </w:rPr>
        <w:t xml:space="preserve">A. </w:t>
      </w:r>
      <w:proofErr w:type="spellStart"/>
      <w:r w:rsidR="00355466">
        <w:rPr>
          <w:rFonts w:asciiTheme="majorHAnsi" w:eastAsia="Times New Roman" w:hAnsiTheme="majorHAnsi"/>
          <w:color w:val="000000" w:themeColor="text1"/>
          <w:spacing w:val="-7"/>
          <w:lang w:val="en-US"/>
        </w:rPr>
        <w:t>ferons</w:t>
      </w:r>
      <w:proofErr w:type="spellEnd"/>
      <w:r w:rsidR="00355466">
        <w:rPr>
          <w:rFonts w:asciiTheme="majorHAnsi" w:eastAsia="Times New Roman" w:hAnsiTheme="majorHAnsi"/>
          <w:color w:val="000000" w:themeColor="text1"/>
          <w:spacing w:val="-7"/>
          <w:lang w:val="en-US"/>
        </w:rPr>
        <w:t xml:space="preserve">. B. </w:t>
      </w:r>
      <w:proofErr w:type="spellStart"/>
      <w:r w:rsidR="00355466">
        <w:rPr>
          <w:rFonts w:asciiTheme="majorHAnsi" w:eastAsia="Times New Roman" w:hAnsiTheme="majorHAnsi"/>
          <w:color w:val="000000" w:themeColor="text1"/>
          <w:spacing w:val="-7"/>
          <w:lang w:val="en-US"/>
        </w:rPr>
        <w:t>fera</w:t>
      </w:r>
      <w:proofErr w:type="spellEnd"/>
    </w:p>
    <w:p w:rsidR="00355466" w:rsidRDefault="00CB0F81" w:rsidP="00CB0F81">
      <w:pPr>
        <w:pStyle w:val="ab"/>
        <w:numPr>
          <w:ilvl w:val="0"/>
          <w:numId w:val="20"/>
        </w:numPr>
        <w:shd w:val="clear" w:color="auto" w:fill="FFFFFF"/>
        <w:spacing w:after="0" w:line="360" w:lineRule="auto"/>
        <w:ind w:left="57" w:right="57" w:firstLine="357"/>
        <w:jc w:val="both"/>
        <w:rPr>
          <w:rFonts w:asciiTheme="majorHAnsi" w:eastAsia="Times New Roman" w:hAnsiTheme="majorHAnsi"/>
          <w:color w:val="000000" w:themeColor="text1"/>
          <w:spacing w:val="-7"/>
          <w:lang w:val="en-US"/>
        </w:rPr>
      </w:pPr>
      <w:proofErr w:type="spellStart"/>
      <w:r w:rsidRPr="00CB0F81">
        <w:rPr>
          <w:rFonts w:asciiTheme="majorHAnsi" w:eastAsia="Times New Roman" w:hAnsiTheme="majorHAnsi"/>
          <w:color w:val="000000" w:themeColor="text1"/>
          <w:spacing w:val="-7"/>
          <w:lang w:val="en-US"/>
        </w:rPr>
        <w:t>Ce</w:t>
      </w:r>
      <w:proofErr w:type="spellEnd"/>
      <w:r w:rsidRPr="00CB0F81">
        <w:rPr>
          <w:rFonts w:asciiTheme="majorHAnsi" w:eastAsia="Times New Roman" w:hAnsiTheme="majorHAnsi"/>
          <w:color w:val="000000" w:themeColor="text1"/>
          <w:spacing w:val="-7"/>
          <w:lang w:val="en-US"/>
        </w:rPr>
        <w:t xml:space="preserve"> </w:t>
      </w:r>
      <w:proofErr w:type="spellStart"/>
      <w:r w:rsidRPr="00CB0F81">
        <w:rPr>
          <w:rFonts w:asciiTheme="majorHAnsi" w:eastAsia="Times New Roman" w:hAnsiTheme="majorHAnsi"/>
          <w:color w:val="000000" w:themeColor="text1"/>
          <w:spacing w:val="-7"/>
          <w:lang w:val="en-US"/>
        </w:rPr>
        <w:t>jeudi</w:t>
      </w:r>
      <w:proofErr w:type="spellEnd"/>
      <w:r w:rsidRPr="00CB0F81">
        <w:rPr>
          <w:rFonts w:asciiTheme="majorHAnsi" w:eastAsia="Times New Roman" w:hAnsiTheme="majorHAnsi"/>
          <w:color w:val="000000" w:themeColor="text1"/>
          <w:spacing w:val="-7"/>
          <w:lang w:val="en-US"/>
        </w:rPr>
        <w:t xml:space="preserve"> </w:t>
      </w:r>
      <w:proofErr w:type="spellStart"/>
      <w:r w:rsidR="00355466">
        <w:rPr>
          <w:rFonts w:asciiTheme="majorHAnsi" w:eastAsia="Times New Roman" w:hAnsiTheme="majorHAnsi"/>
          <w:color w:val="000000" w:themeColor="text1"/>
          <w:spacing w:val="-7"/>
          <w:lang w:val="en-US"/>
        </w:rPr>
        <w:t>v</w:t>
      </w:r>
      <w:r w:rsidRPr="00CB0F81">
        <w:rPr>
          <w:rFonts w:asciiTheme="majorHAnsi" w:eastAsia="Times New Roman" w:hAnsiTheme="majorHAnsi"/>
          <w:color w:val="000000" w:themeColor="text1"/>
          <w:spacing w:val="-7"/>
          <w:lang w:val="en-US"/>
        </w:rPr>
        <w:t>ous</w:t>
      </w:r>
      <w:proofErr w:type="spellEnd"/>
      <w:r w:rsidRPr="00CB0F81">
        <w:rPr>
          <w:rFonts w:asciiTheme="majorHAnsi" w:eastAsia="Times New Roman" w:hAnsiTheme="majorHAnsi"/>
          <w:color w:val="000000" w:themeColor="text1"/>
          <w:spacing w:val="-7"/>
          <w:lang w:val="en-US"/>
        </w:rPr>
        <w:t xml:space="preserve"> </w:t>
      </w:r>
      <w:r w:rsidR="00355466">
        <w:rPr>
          <w:rFonts w:asciiTheme="majorHAnsi" w:eastAsia="Times New Roman" w:hAnsiTheme="majorHAnsi"/>
          <w:color w:val="000000" w:themeColor="text1"/>
          <w:spacing w:val="-7"/>
          <w:lang w:val="en-US"/>
        </w:rPr>
        <w:t>_______________</w:t>
      </w:r>
      <w:r w:rsidRPr="00CB0F81">
        <w:rPr>
          <w:rFonts w:asciiTheme="majorHAnsi" w:eastAsia="Times New Roman" w:hAnsiTheme="majorHAnsi"/>
          <w:color w:val="000000" w:themeColor="text1"/>
          <w:spacing w:val="-7"/>
          <w:lang w:val="en-US"/>
        </w:rPr>
        <w:t xml:space="preserve"> </w:t>
      </w:r>
      <w:proofErr w:type="spellStart"/>
      <w:r w:rsidRPr="00CB0F81">
        <w:rPr>
          <w:rFonts w:asciiTheme="majorHAnsi" w:eastAsia="Times New Roman" w:hAnsiTheme="majorHAnsi"/>
          <w:color w:val="000000" w:themeColor="text1"/>
          <w:spacing w:val="-7"/>
          <w:lang w:val="en-US"/>
        </w:rPr>
        <w:t>l’examen</w:t>
      </w:r>
      <w:proofErr w:type="spellEnd"/>
      <w:r w:rsidRPr="00CB0F81">
        <w:rPr>
          <w:rFonts w:asciiTheme="majorHAnsi" w:eastAsia="Times New Roman" w:hAnsiTheme="majorHAnsi"/>
          <w:color w:val="000000" w:themeColor="text1"/>
          <w:spacing w:val="-7"/>
          <w:lang w:val="en-US"/>
        </w:rPr>
        <w:t xml:space="preserve"> de la physique. </w:t>
      </w:r>
      <w:r w:rsidR="00355466">
        <w:rPr>
          <w:rFonts w:asciiTheme="majorHAnsi" w:eastAsia="Times New Roman" w:hAnsiTheme="majorHAnsi"/>
          <w:color w:val="000000" w:themeColor="text1"/>
          <w:spacing w:val="-7"/>
          <w:lang w:val="en-US"/>
        </w:rPr>
        <w:t xml:space="preserve">A. </w:t>
      </w:r>
      <w:proofErr w:type="spellStart"/>
      <w:r w:rsidR="00355466">
        <w:rPr>
          <w:rFonts w:asciiTheme="majorHAnsi" w:eastAsia="Times New Roman" w:hAnsiTheme="majorHAnsi"/>
          <w:color w:val="000000" w:themeColor="text1"/>
          <w:spacing w:val="-7"/>
          <w:lang w:val="en-US"/>
        </w:rPr>
        <w:t>passerez</w:t>
      </w:r>
      <w:proofErr w:type="spellEnd"/>
      <w:r w:rsidR="00355466">
        <w:rPr>
          <w:rFonts w:asciiTheme="majorHAnsi" w:eastAsia="Times New Roman" w:hAnsiTheme="majorHAnsi"/>
          <w:color w:val="000000" w:themeColor="text1"/>
          <w:spacing w:val="-7"/>
          <w:lang w:val="en-US"/>
        </w:rPr>
        <w:t xml:space="preserve">, B. </w:t>
      </w:r>
      <w:proofErr w:type="spellStart"/>
      <w:r w:rsidR="00355466">
        <w:rPr>
          <w:rFonts w:asciiTheme="majorHAnsi" w:eastAsia="Times New Roman" w:hAnsiTheme="majorHAnsi"/>
          <w:color w:val="000000" w:themeColor="text1"/>
          <w:spacing w:val="-7"/>
          <w:lang w:val="en-US"/>
        </w:rPr>
        <w:t>passeront</w:t>
      </w:r>
      <w:proofErr w:type="spellEnd"/>
    </w:p>
    <w:p w:rsidR="00355466" w:rsidRDefault="00CB0F81" w:rsidP="00CB0F81">
      <w:pPr>
        <w:pStyle w:val="ab"/>
        <w:numPr>
          <w:ilvl w:val="0"/>
          <w:numId w:val="20"/>
        </w:numPr>
        <w:shd w:val="clear" w:color="auto" w:fill="FFFFFF"/>
        <w:spacing w:after="0" w:line="360" w:lineRule="auto"/>
        <w:ind w:left="57" w:right="57" w:firstLine="357"/>
        <w:jc w:val="both"/>
        <w:rPr>
          <w:rFonts w:asciiTheme="majorHAnsi" w:eastAsia="Times New Roman" w:hAnsiTheme="majorHAnsi"/>
          <w:color w:val="000000" w:themeColor="text1"/>
          <w:spacing w:val="-7"/>
          <w:lang w:val="en-US"/>
        </w:rPr>
      </w:pPr>
      <w:proofErr w:type="spellStart"/>
      <w:r w:rsidRPr="00CB0F81">
        <w:rPr>
          <w:rFonts w:asciiTheme="majorHAnsi" w:eastAsia="Times New Roman" w:hAnsiTheme="majorHAnsi"/>
          <w:color w:val="000000" w:themeColor="text1"/>
          <w:spacing w:val="-7"/>
          <w:lang w:val="en-US"/>
        </w:rPr>
        <w:t>Samedi</w:t>
      </w:r>
      <w:proofErr w:type="spellEnd"/>
      <w:r w:rsidRPr="00CB0F81">
        <w:rPr>
          <w:rFonts w:asciiTheme="majorHAnsi" w:eastAsia="Times New Roman" w:hAnsiTheme="majorHAnsi"/>
          <w:color w:val="000000" w:themeColor="text1"/>
          <w:spacing w:val="-7"/>
          <w:lang w:val="en-US"/>
        </w:rPr>
        <w:t xml:space="preserve"> </w:t>
      </w:r>
      <w:proofErr w:type="gramStart"/>
      <w:r w:rsidRPr="00CB0F81">
        <w:rPr>
          <w:rFonts w:asciiTheme="majorHAnsi" w:eastAsia="Times New Roman" w:hAnsiTheme="majorHAnsi"/>
          <w:color w:val="000000" w:themeColor="text1"/>
          <w:spacing w:val="-7"/>
          <w:lang w:val="en-US"/>
        </w:rPr>
        <w:t>et</w:t>
      </w:r>
      <w:proofErr w:type="gramEnd"/>
      <w:r w:rsidRPr="00CB0F81">
        <w:rPr>
          <w:rFonts w:asciiTheme="majorHAnsi" w:eastAsia="Times New Roman" w:hAnsiTheme="majorHAnsi"/>
          <w:color w:val="000000" w:themeColor="text1"/>
          <w:spacing w:val="-7"/>
          <w:lang w:val="en-US"/>
        </w:rPr>
        <w:t xml:space="preserve"> </w:t>
      </w:r>
      <w:proofErr w:type="spellStart"/>
      <w:r w:rsidRPr="00CB0F81">
        <w:rPr>
          <w:rFonts w:asciiTheme="majorHAnsi" w:eastAsia="Times New Roman" w:hAnsiTheme="majorHAnsi"/>
          <w:color w:val="000000" w:themeColor="text1"/>
          <w:spacing w:val="-7"/>
          <w:lang w:val="en-US"/>
        </w:rPr>
        <w:t>dimanche</w:t>
      </w:r>
      <w:proofErr w:type="spellEnd"/>
      <w:r w:rsidRPr="00CB0F81">
        <w:rPr>
          <w:rFonts w:asciiTheme="majorHAnsi" w:eastAsia="Times New Roman" w:hAnsiTheme="majorHAnsi"/>
          <w:color w:val="000000" w:themeColor="text1"/>
          <w:spacing w:val="-7"/>
          <w:lang w:val="en-US"/>
        </w:rPr>
        <w:t xml:space="preserve"> je </w:t>
      </w:r>
      <w:r w:rsidR="00355466">
        <w:rPr>
          <w:rFonts w:asciiTheme="majorHAnsi" w:eastAsia="Times New Roman" w:hAnsiTheme="majorHAnsi"/>
          <w:color w:val="000000" w:themeColor="text1"/>
          <w:spacing w:val="-7"/>
          <w:lang w:val="en-US"/>
        </w:rPr>
        <w:t>_________________</w:t>
      </w:r>
      <w:r w:rsidRPr="00CB0F81">
        <w:rPr>
          <w:rFonts w:asciiTheme="majorHAnsi" w:eastAsia="Times New Roman" w:hAnsiTheme="majorHAnsi"/>
          <w:color w:val="000000" w:themeColor="text1"/>
          <w:spacing w:val="-7"/>
          <w:lang w:val="en-US"/>
        </w:rPr>
        <w:t xml:space="preserve"> </w:t>
      </w:r>
      <w:proofErr w:type="spellStart"/>
      <w:r w:rsidRPr="00CB0F81">
        <w:rPr>
          <w:rFonts w:asciiTheme="majorHAnsi" w:eastAsia="Times New Roman" w:hAnsiTheme="majorHAnsi"/>
          <w:color w:val="000000" w:themeColor="text1"/>
          <w:spacing w:val="-7"/>
          <w:lang w:val="en-US"/>
        </w:rPr>
        <w:t>libre</w:t>
      </w:r>
      <w:proofErr w:type="spellEnd"/>
      <w:r w:rsidRPr="00CB0F81">
        <w:rPr>
          <w:rFonts w:asciiTheme="majorHAnsi" w:eastAsia="Times New Roman" w:hAnsiTheme="majorHAnsi"/>
          <w:color w:val="000000" w:themeColor="text1"/>
          <w:spacing w:val="-7"/>
          <w:lang w:val="en-US"/>
        </w:rPr>
        <w:t xml:space="preserve">. </w:t>
      </w:r>
      <w:r w:rsidR="00355466">
        <w:rPr>
          <w:rFonts w:asciiTheme="majorHAnsi" w:eastAsia="Times New Roman" w:hAnsiTheme="majorHAnsi"/>
          <w:color w:val="000000" w:themeColor="text1"/>
          <w:spacing w:val="-7"/>
          <w:lang w:val="en-US"/>
        </w:rPr>
        <w:t xml:space="preserve">A. sera, B. </w:t>
      </w:r>
      <w:proofErr w:type="spellStart"/>
      <w:r w:rsidR="00355466">
        <w:rPr>
          <w:rFonts w:asciiTheme="majorHAnsi" w:eastAsia="Times New Roman" w:hAnsiTheme="majorHAnsi"/>
          <w:color w:val="000000" w:themeColor="text1"/>
          <w:spacing w:val="-7"/>
          <w:lang w:val="en-US"/>
        </w:rPr>
        <w:t>serai</w:t>
      </w:r>
      <w:proofErr w:type="spellEnd"/>
    </w:p>
    <w:p w:rsidR="00355466" w:rsidRDefault="00CB0F81" w:rsidP="00CB0F81">
      <w:pPr>
        <w:pStyle w:val="ab"/>
        <w:numPr>
          <w:ilvl w:val="0"/>
          <w:numId w:val="20"/>
        </w:numPr>
        <w:shd w:val="clear" w:color="auto" w:fill="FFFFFF"/>
        <w:spacing w:after="0" w:line="360" w:lineRule="auto"/>
        <w:ind w:left="57" w:right="57" w:firstLine="357"/>
        <w:jc w:val="both"/>
        <w:rPr>
          <w:rFonts w:asciiTheme="majorHAnsi" w:eastAsia="Times New Roman" w:hAnsiTheme="majorHAnsi"/>
          <w:color w:val="000000" w:themeColor="text1"/>
          <w:spacing w:val="-7"/>
          <w:lang w:val="en-US"/>
        </w:rPr>
      </w:pPr>
      <w:proofErr w:type="spellStart"/>
      <w:r w:rsidRPr="00CB0F81">
        <w:rPr>
          <w:rFonts w:asciiTheme="majorHAnsi" w:eastAsia="Times New Roman" w:hAnsiTheme="majorHAnsi"/>
          <w:color w:val="000000" w:themeColor="text1"/>
          <w:spacing w:val="-7"/>
          <w:lang w:val="en-US"/>
        </w:rPr>
        <w:t>Une</w:t>
      </w:r>
      <w:proofErr w:type="spellEnd"/>
      <w:r w:rsidRPr="00CB0F81">
        <w:rPr>
          <w:rFonts w:asciiTheme="majorHAnsi" w:eastAsia="Times New Roman" w:hAnsiTheme="majorHAnsi"/>
          <w:color w:val="000000" w:themeColor="text1"/>
          <w:spacing w:val="-7"/>
          <w:lang w:val="en-US"/>
        </w:rPr>
        <w:t xml:space="preserve"> </w:t>
      </w:r>
      <w:proofErr w:type="spellStart"/>
      <w:r w:rsidRPr="00CB0F81">
        <w:rPr>
          <w:rFonts w:asciiTheme="majorHAnsi" w:eastAsia="Times New Roman" w:hAnsiTheme="majorHAnsi"/>
          <w:color w:val="000000" w:themeColor="text1"/>
          <w:spacing w:val="-7"/>
          <w:lang w:val="en-US"/>
        </w:rPr>
        <w:t>fois</w:t>
      </w:r>
      <w:proofErr w:type="spellEnd"/>
      <w:r w:rsidRPr="00CB0F81">
        <w:rPr>
          <w:rFonts w:asciiTheme="majorHAnsi" w:eastAsia="Times New Roman" w:hAnsiTheme="majorHAnsi"/>
          <w:color w:val="000000" w:themeColor="text1"/>
          <w:spacing w:val="-7"/>
          <w:lang w:val="en-US"/>
        </w:rPr>
        <w:t xml:space="preserve"> par </w:t>
      </w:r>
      <w:proofErr w:type="spellStart"/>
      <w:r w:rsidRPr="00CB0F81">
        <w:rPr>
          <w:rFonts w:asciiTheme="majorHAnsi" w:eastAsia="Times New Roman" w:hAnsiTheme="majorHAnsi"/>
          <w:color w:val="000000" w:themeColor="text1"/>
          <w:spacing w:val="-7"/>
          <w:lang w:val="en-US"/>
        </w:rPr>
        <w:t>semaine</w:t>
      </w:r>
      <w:proofErr w:type="spellEnd"/>
      <w:r w:rsidRPr="00CB0F81">
        <w:rPr>
          <w:rFonts w:asciiTheme="majorHAnsi" w:eastAsia="Times New Roman" w:hAnsiTheme="majorHAnsi"/>
          <w:color w:val="000000" w:themeColor="text1"/>
          <w:spacing w:val="-7"/>
          <w:lang w:val="en-US"/>
        </w:rPr>
        <w:t xml:space="preserve"> </w:t>
      </w:r>
      <w:proofErr w:type="spellStart"/>
      <w:proofErr w:type="gramStart"/>
      <w:r w:rsidR="00355466">
        <w:rPr>
          <w:rFonts w:asciiTheme="majorHAnsi" w:eastAsia="Times New Roman" w:hAnsiTheme="majorHAnsi"/>
          <w:color w:val="000000" w:themeColor="text1"/>
          <w:spacing w:val="-7"/>
          <w:lang w:val="en-US"/>
        </w:rPr>
        <w:t>il</w:t>
      </w:r>
      <w:r w:rsidRPr="00CB0F81">
        <w:rPr>
          <w:rFonts w:asciiTheme="majorHAnsi" w:eastAsia="Times New Roman" w:hAnsiTheme="majorHAnsi"/>
          <w:color w:val="000000" w:themeColor="text1"/>
          <w:spacing w:val="-7"/>
          <w:lang w:val="en-US"/>
        </w:rPr>
        <w:t>s</w:t>
      </w:r>
      <w:proofErr w:type="spellEnd"/>
      <w:proofErr w:type="gramEnd"/>
      <w:r w:rsidRPr="00CB0F81">
        <w:rPr>
          <w:rFonts w:asciiTheme="majorHAnsi" w:eastAsia="Times New Roman" w:hAnsiTheme="majorHAnsi"/>
          <w:color w:val="000000" w:themeColor="text1"/>
          <w:spacing w:val="-7"/>
          <w:lang w:val="en-US"/>
        </w:rPr>
        <w:t xml:space="preserve"> </w:t>
      </w:r>
      <w:r w:rsidR="00355466">
        <w:rPr>
          <w:rFonts w:asciiTheme="majorHAnsi" w:eastAsia="Times New Roman" w:hAnsiTheme="majorHAnsi"/>
          <w:color w:val="000000" w:themeColor="text1"/>
          <w:spacing w:val="-7"/>
          <w:lang w:val="en-US"/>
        </w:rPr>
        <w:t>_______________</w:t>
      </w:r>
      <w:r w:rsidRPr="00CB0F81">
        <w:rPr>
          <w:rFonts w:asciiTheme="majorHAnsi" w:eastAsia="Times New Roman" w:hAnsiTheme="majorHAnsi"/>
          <w:color w:val="000000" w:themeColor="text1"/>
          <w:spacing w:val="-7"/>
          <w:lang w:val="en-US"/>
        </w:rPr>
        <w:t xml:space="preserve"> la </w:t>
      </w:r>
      <w:proofErr w:type="spellStart"/>
      <w:r w:rsidRPr="00CB0F81">
        <w:rPr>
          <w:rFonts w:asciiTheme="majorHAnsi" w:eastAsia="Times New Roman" w:hAnsiTheme="majorHAnsi"/>
          <w:color w:val="000000" w:themeColor="text1"/>
          <w:spacing w:val="-7"/>
          <w:lang w:val="en-US"/>
        </w:rPr>
        <w:t>leçon</w:t>
      </w:r>
      <w:proofErr w:type="spellEnd"/>
      <w:r w:rsidRPr="00CB0F81">
        <w:rPr>
          <w:rFonts w:asciiTheme="majorHAnsi" w:eastAsia="Times New Roman" w:hAnsiTheme="majorHAnsi"/>
          <w:color w:val="000000" w:themeColor="text1"/>
          <w:spacing w:val="-7"/>
          <w:lang w:val="en-US"/>
        </w:rPr>
        <w:t xml:space="preserve"> de </w:t>
      </w:r>
      <w:proofErr w:type="spellStart"/>
      <w:r w:rsidRPr="00CB0F81">
        <w:rPr>
          <w:rFonts w:asciiTheme="majorHAnsi" w:eastAsia="Times New Roman" w:hAnsiTheme="majorHAnsi"/>
          <w:color w:val="000000" w:themeColor="text1"/>
          <w:spacing w:val="-7"/>
          <w:lang w:val="en-US"/>
        </w:rPr>
        <w:t>français</w:t>
      </w:r>
      <w:proofErr w:type="spellEnd"/>
      <w:r w:rsidRPr="00CB0F81">
        <w:rPr>
          <w:rFonts w:asciiTheme="majorHAnsi" w:eastAsia="Times New Roman" w:hAnsiTheme="majorHAnsi"/>
          <w:color w:val="000000" w:themeColor="text1"/>
          <w:spacing w:val="-7"/>
          <w:lang w:val="en-US"/>
        </w:rPr>
        <w:t xml:space="preserve">. </w:t>
      </w:r>
      <w:r w:rsidR="00355466">
        <w:rPr>
          <w:rFonts w:asciiTheme="majorHAnsi" w:eastAsia="Times New Roman" w:hAnsiTheme="majorHAnsi"/>
          <w:color w:val="000000" w:themeColor="text1"/>
          <w:spacing w:val="-7"/>
          <w:lang w:val="en-US"/>
        </w:rPr>
        <w:t xml:space="preserve">A. </w:t>
      </w:r>
      <w:proofErr w:type="spellStart"/>
      <w:r w:rsidR="00355466">
        <w:rPr>
          <w:rFonts w:asciiTheme="majorHAnsi" w:eastAsia="Times New Roman" w:hAnsiTheme="majorHAnsi"/>
          <w:color w:val="000000" w:themeColor="text1"/>
          <w:spacing w:val="-7"/>
          <w:lang w:val="en-US"/>
        </w:rPr>
        <w:t>auront</w:t>
      </w:r>
      <w:proofErr w:type="spellEnd"/>
      <w:r w:rsidR="00355466">
        <w:rPr>
          <w:rFonts w:asciiTheme="majorHAnsi" w:eastAsia="Times New Roman" w:hAnsiTheme="majorHAnsi"/>
          <w:color w:val="000000" w:themeColor="text1"/>
          <w:spacing w:val="-7"/>
          <w:lang w:val="en-US"/>
        </w:rPr>
        <w:t xml:space="preserve">, B. </w:t>
      </w:r>
      <w:proofErr w:type="spellStart"/>
      <w:r w:rsidR="00355466">
        <w:rPr>
          <w:rFonts w:asciiTheme="majorHAnsi" w:eastAsia="Times New Roman" w:hAnsiTheme="majorHAnsi"/>
          <w:color w:val="000000" w:themeColor="text1"/>
          <w:spacing w:val="-7"/>
          <w:lang w:val="en-US"/>
        </w:rPr>
        <w:t>aurons</w:t>
      </w:r>
      <w:proofErr w:type="spellEnd"/>
    </w:p>
    <w:p w:rsidR="00355466" w:rsidRDefault="00CB0F81" w:rsidP="00CB0F81">
      <w:pPr>
        <w:pStyle w:val="ab"/>
        <w:numPr>
          <w:ilvl w:val="0"/>
          <w:numId w:val="20"/>
        </w:numPr>
        <w:shd w:val="clear" w:color="auto" w:fill="FFFFFF"/>
        <w:spacing w:after="0" w:line="360" w:lineRule="auto"/>
        <w:ind w:left="57" w:right="57" w:firstLine="357"/>
        <w:jc w:val="both"/>
        <w:rPr>
          <w:rFonts w:asciiTheme="majorHAnsi" w:eastAsia="Times New Roman" w:hAnsiTheme="majorHAnsi"/>
          <w:color w:val="000000" w:themeColor="text1"/>
          <w:spacing w:val="-7"/>
          <w:lang w:val="en-US"/>
        </w:rPr>
      </w:pPr>
      <w:r w:rsidRPr="00CB0F81">
        <w:rPr>
          <w:rFonts w:asciiTheme="majorHAnsi" w:eastAsia="Times New Roman" w:hAnsiTheme="majorHAnsi"/>
          <w:color w:val="000000" w:themeColor="text1"/>
          <w:spacing w:val="-7"/>
          <w:lang w:val="en-US"/>
        </w:rPr>
        <w:t xml:space="preserve">A la fin du </w:t>
      </w:r>
      <w:proofErr w:type="spellStart"/>
      <w:r w:rsidRPr="00CB0F81">
        <w:rPr>
          <w:rFonts w:asciiTheme="majorHAnsi" w:eastAsia="Times New Roman" w:hAnsiTheme="majorHAnsi"/>
          <w:color w:val="000000" w:themeColor="text1"/>
          <w:spacing w:val="-7"/>
          <w:lang w:val="en-US"/>
        </w:rPr>
        <w:t>mois</w:t>
      </w:r>
      <w:proofErr w:type="spellEnd"/>
      <w:r w:rsidRPr="00CB0F81">
        <w:rPr>
          <w:rFonts w:asciiTheme="majorHAnsi" w:eastAsia="Times New Roman" w:hAnsiTheme="majorHAnsi"/>
          <w:color w:val="000000" w:themeColor="text1"/>
          <w:spacing w:val="-7"/>
          <w:lang w:val="en-US"/>
        </w:rPr>
        <w:t xml:space="preserve"> </w:t>
      </w:r>
      <w:r w:rsidR="00355466">
        <w:rPr>
          <w:rFonts w:asciiTheme="majorHAnsi" w:eastAsia="Times New Roman" w:hAnsiTheme="majorHAnsi"/>
          <w:color w:val="000000" w:themeColor="text1"/>
          <w:spacing w:val="-7"/>
          <w:lang w:val="en-US"/>
        </w:rPr>
        <w:t>nous</w:t>
      </w:r>
      <w:r w:rsidRPr="00CB0F81">
        <w:rPr>
          <w:rFonts w:asciiTheme="majorHAnsi" w:eastAsia="Times New Roman" w:hAnsiTheme="majorHAnsi"/>
          <w:color w:val="000000" w:themeColor="text1"/>
          <w:spacing w:val="-7"/>
          <w:lang w:val="en-US"/>
        </w:rPr>
        <w:t xml:space="preserve"> </w:t>
      </w:r>
      <w:r w:rsidR="00355466">
        <w:rPr>
          <w:rFonts w:asciiTheme="majorHAnsi" w:eastAsia="Times New Roman" w:hAnsiTheme="majorHAnsi"/>
          <w:color w:val="000000" w:themeColor="text1"/>
          <w:spacing w:val="-7"/>
          <w:lang w:val="en-US"/>
        </w:rPr>
        <w:t>________________</w:t>
      </w:r>
      <w:r w:rsidRPr="00CB0F81">
        <w:rPr>
          <w:rFonts w:asciiTheme="majorHAnsi" w:eastAsia="Times New Roman" w:hAnsiTheme="majorHAnsi"/>
          <w:color w:val="000000" w:themeColor="text1"/>
          <w:spacing w:val="-7"/>
          <w:lang w:val="en-US"/>
        </w:rPr>
        <w:t xml:space="preserve"> </w:t>
      </w:r>
      <w:proofErr w:type="spellStart"/>
      <w:r w:rsidR="00355466">
        <w:rPr>
          <w:rFonts w:asciiTheme="majorHAnsi" w:eastAsia="Times New Roman" w:hAnsiTheme="majorHAnsi"/>
          <w:color w:val="000000" w:themeColor="text1"/>
          <w:spacing w:val="-7"/>
          <w:lang w:val="en-US"/>
        </w:rPr>
        <w:t>l’entreprise</w:t>
      </w:r>
      <w:proofErr w:type="spellEnd"/>
      <w:r w:rsidRPr="00CB0F81">
        <w:rPr>
          <w:rFonts w:asciiTheme="majorHAnsi" w:eastAsia="Times New Roman" w:hAnsiTheme="majorHAnsi"/>
          <w:color w:val="000000" w:themeColor="text1"/>
          <w:spacing w:val="-7"/>
          <w:lang w:val="en-US"/>
        </w:rPr>
        <w:t>.</w:t>
      </w:r>
      <w:r w:rsidR="00355466">
        <w:rPr>
          <w:rFonts w:asciiTheme="majorHAnsi" w:eastAsia="Times New Roman" w:hAnsiTheme="majorHAnsi"/>
          <w:color w:val="000000" w:themeColor="text1"/>
          <w:spacing w:val="-7"/>
          <w:lang w:val="en-US"/>
        </w:rPr>
        <w:t xml:space="preserve"> A. </w:t>
      </w:r>
      <w:proofErr w:type="spellStart"/>
      <w:r w:rsidR="00355466">
        <w:rPr>
          <w:rFonts w:asciiTheme="majorHAnsi" w:eastAsia="Times New Roman" w:hAnsiTheme="majorHAnsi"/>
          <w:color w:val="000000" w:themeColor="text1"/>
          <w:spacing w:val="-7"/>
          <w:lang w:val="en-US"/>
        </w:rPr>
        <w:t>visiteront</w:t>
      </w:r>
      <w:proofErr w:type="spellEnd"/>
      <w:r w:rsidR="00355466">
        <w:rPr>
          <w:rFonts w:asciiTheme="majorHAnsi" w:eastAsia="Times New Roman" w:hAnsiTheme="majorHAnsi"/>
          <w:color w:val="000000" w:themeColor="text1"/>
          <w:spacing w:val="-7"/>
          <w:lang w:val="en-US"/>
        </w:rPr>
        <w:t xml:space="preserve">, B. </w:t>
      </w:r>
      <w:proofErr w:type="spellStart"/>
      <w:r w:rsidR="00355466">
        <w:rPr>
          <w:rFonts w:asciiTheme="majorHAnsi" w:eastAsia="Times New Roman" w:hAnsiTheme="majorHAnsi"/>
          <w:color w:val="000000" w:themeColor="text1"/>
          <w:spacing w:val="-7"/>
          <w:lang w:val="en-US"/>
        </w:rPr>
        <w:t>visiterons</w:t>
      </w:r>
      <w:proofErr w:type="spellEnd"/>
    </w:p>
    <w:p w:rsidR="00CB0F81" w:rsidRPr="00CB0F81" w:rsidRDefault="00355466" w:rsidP="00CB0F81">
      <w:pPr>
        <w:pStyle w:val="ab"/>
        <w:numPr>
          <w:ilvl w:val="0"/>
          <w:numId w:val="20"/>
        </w:numPr>
        <w:shd w:val="clear" w:color="auto" w:fill="FFFFFF"/>
        <w:spacing w:after="0" w:line="360" w:lineRule="auto"/>
        <w:ind w:left="57" w:right="57" w:firstLine="357"/>
        <w:jc w:val="both"/>
        <w:rPr>
          <w:rFonts w:asciiTheme="majorHAnsi" w:eastAsia="Times New Roman" w:hAnsiTheme="majorHAnsi"/>
          <w:color w:val="000000" w:themeColor="text1"/>
          <w:spacing w:val="-7"/>
          <w:lang w:val="en-US"/>
        </w:rPr>
      </w:pPr>
      <w:r>
        <w:rPr>
          <w:rFonts w:asciiTheme="majorHAnsi" w:eastAsia="Times New Roman" w:hAnsiTheme="majorHAnsi"/>
          <w:color w:val="000000" w:themeColor="text1"/>
          <w:spacing w:val="-7"/>
          <w:lang w:val="en-US"/>
        </w:rPr>
        <w:t>Pierre</w:t>
      </w:r>
      <w:r w:rsidR="00CB0F81" w:rsidRPr="00CB0F81">
        <w:rPr>
          <w:rFonts w:asciiTheme="majorHAnsi" w:eastAsia="Times New Roman" w:hAnsiTheme="majorHAnsi"/>
          <w:color w:val="000000" w:themeColor="text1"/>
          <w:spacing w:val="-7"/>
          <w:lang w:val="en-US"/>
        </w:rPr>
        <w:t xml:space="preserve"> </w:t>
      </w:r>
      <w:r>
        <w:rPr>
          <w:rFonts w:asciiTheme="majorHAnsi" w:eastAsia="Times New Roman" w:hAnsiTheme="majorHAnsi"/>
          <w:color w:val="000000" w:themeColor="text1"/>
          <w:spacing w:val="-7"/>
          <w:lang w:val="en-US"/>
        </w:rPr>
        <w:t>____________ en France</w:t>
      </w:r>
      <w:r w:rsidR="00CB0F81" w:rsidRPr="00CB0F81">
        <w:rPr>
          <w:rFonts w:asciiTheme="majorHAnsi" w:eastAsia="Times New Roman" w:hAnsiTheme="majorHAnsi"/>
          <w:color w:val="000000" w:themeColor="text1"/>
          <w:spacing w:val="-7"/>
          <w:lang w:val="en-US"/>
        </w:rPr>
        <w:t>.</w:t>
      </w:r>
      <w:r>
        <w:rPr>
          <w:rFonts w:asciiTheme="majorHAnsi" w:eastAsia="Times New Roman" w:hAnsiTheme="majorHAnsi"/>
          <w:color w:val="000000" w:themeColor="text1"/>
          <w:spacing w:val="-7"/>
          <w:lang w:val="en-US"/>
        </w:rPr>
        <w:t xml:space="preserve"> A. </w:t>
      </w:r>
      <w:proofErr w:type="spellStart"/>
      <w:r>
        <w:rPr>
          <w:rFonts w:asciiTheme="majorHAnsi" w:eastAsia="Times New Roman" w:hAnsiTheme="majorHAnsi"/>
          <w:color w:val="000000" w:themeColor="text1"/>
          <w:spacing w:val="-7"/>
          <w:lang w:val="en-US"/>
        </w:rPr>
        <w:t>irai</w:t>
      </w:r>
      <w:proofErr w:type="spellEnd"/>
      <w:r>
        <w:rPr>
          <w:rFonts w:asciiTheme="majorHAnsi" w:eastAsia="Times New Roman" w:hAnsiTheme="majorHAnsi"/>
          <w:color w:val="000000" w:themeColor="text1"/>
          <w:spacing w:val="-7"/>
          <w:lang w:val="en-US"/>
        </w:rPr>
        <w:t xml:space="preserve">, B. </w:t>
      </w:r>
      <w:proofErr w:type="spellStart"/>
      <w:r>
        <w:rPr>
          <w:rFonts w:asciiTheme="majorHAnsi" w:eastAsia="Times New Roman" w:hAnsiTheme="majorHAnsi"/>
          <w:color w:val="000000" w:themeColor="text1"/>
          <w:spacing w:val="-7"/>
          <w:lang w:val="en-US"/>
        </w:rPr>
        <w:t>ira</w:t>
      </w:r>
      <w:proofErr w:type="spellEnd"/>
    </w:p>
    <w:p w:rsidR="00CB0F81" w:rsidRDefault="00CB0F81" w:rsidP="00CB0F81">
      <w:pPr>
        <w:tabs>
          <w:tab w:val="left" w:pos="5408"/>
        </w:tabs>
        <w:rPr>
          <w:b/>
          <w:i/>
          <w:lang w:val="en-US"/>
        </w:rPr>
      </w:pPr>
    </w:p>
    <w:p w:rsidR="00CF2A08" w:rsidRPr="006B30D7" w:rsidRDefault="00CF2A08" w:rsidP="00CF2A08">
      <w:pPr>
        <w:shd w:val="clear" w:color="auto" w:fill="FFFFFF"/>
        <w:textAlignment w:val="baseline"/>
        <w:outlineLvl w:val="1"/>
        <w:rPr>
          <w:b/>
          <w:lang w:val="fr-FR"/>
        </w:rPr>
      </w:pPr>
      <w:bookmarkStart w:id="0" w:name="_GoBack"/>
      <w:bookmarkEnd w:id="0"/>
    </w:p>
    <w:sectPr w:rsidR="00CF2A08" w:rsidRPr="006B30D7" w:rsidSect="00CA13B0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D304C"/>
    <w:multiLevelType w:val="hybridMultilevel"/>
    <w:tmpl w:val="24925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62708"/>
    <w:multiLevelType w:val="multilevel"/>
    <w:tmpl w:val="2188A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31492D"/>
    <w:multiLevelType w:val="multilevel"/>
    <w:tmpl w:val="EB72F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3A70A2"/>
    <w:multiLevelType w:val="hybridMultilevel"/>
    <w:tmpl w:val="87F06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28240F"/>
    <w:multiLevelType w:val="hybridMultilevel"/>
    <w:tmpl w:val="3D9270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684357"/>
    <w:multiLevelType w:val="hybridMultilevel"/>
    <w:tmpl w:val="31340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937532"/>
    <w:multiLevelType w:val="multilevel"/>
    <w:tmpl w:val="C728C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41C0B0C"/>
    <w:multiLevelType w:val="multilevel"/>
    <w:tmpl w:val="E188C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F00AA7"/>
    <w:multiLevelType w:val="hybridMultilevel"/>
    <w:tmpl w:val="3654C296"/>
    <w:lvl w:ilvl="0" w:tplc="E9085D8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CD4E49"/>
    <w:multiLevelType w:val="multilevel"/>
    <w:tmpl w:val="F574F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E146C16"/>
    <w:multiLevelType w:val="hybridMultilevel"/>
    <w:tmpl w:val="B5BC8B1C"/>
    <w:lvl w:ilvl="0" w:tplc="3DB4AB66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39C2EB2"/>
    <w:multiLevelType w:val="multilevel"/>
    <w:tmpl w:val="1A8A9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4044D9E"/>
    <w:multiLevelType w:val="multilevel"/>
    <w:tmpl w:val="C7104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C212EF"/>
    <w:multiLevelType w:val="multilevel"/>
    <w:tmpl w:val="B136F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0B6A56"/>
    <w:multiLevelType w:val="hybridMultilevel"/>
    <w:tmpl w:val="40C09B00"/>
    <w:lvl w:ilvl="0" w:tplc="3FB8EC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70636B8"/>
    <w:multiLevelType w:val="hybridMultilevel"/>
    <w:tmpl w:val="E29AC968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BB450B"/>
    <w:multiLevelType w:val="hybridMultilevel"/>
    <w:tmpl w:val="18BE6F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ED13294"/>
    <w:multiLevelType w:val="hybridMultilevel"/>
    <w:tmpl w:val="EB14E8CE"/>
    <w:lvl w:ilvl="0" w:tplc="3600E8B0">
      <w:start w:val="1"/>
      <w:numFmt w:val="decimal"/>
      <w:lvlText w:val="%1."/>
      <w:lvlJc w:val="left"/>
      <w:pPr>
        <w:ind w:left="73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6" w:hanging="360"/>
      </w:pPr>
    </w:lvl>
    <w:lvl w:ilvl="2" w:tplc="0419001B" w:tentative="1">
      <w:start w:val="1"/>
      <w:numFmt w:val="lowerRoman"/>
      <w:lvlText w:val="%3."/>
      <w:lvlJc w:val="right"/>
      <w:pPr>
        <w:ind w:left="8746" w:hanging="180"/>
      </w:pPr>
    </w:lvl>
    <w:lvl w:ilvl="3" w:tplc="0419000F" w:tentative="1">
      <w:start w:val="1"/>
      <w:numFmt w:val="decimal"/>
      <w:lvlText w:val="%4."/>
      <w:lvlJc w:val="left"/>
      <w:pPr>
        <w:ind w:left="9466" w:hanging="360"/>
      </w:pPr>
    </w:lvl>
    <w:lvl w:ilvl="4" w:tplc="04190019" w:tentative="1">
      <w:start w:val="1"/>
      <w:numFmt w:val="lowerLetter"/>
      <w:lvlText w:val="%5."/>
      <w:lvlJc w:val="left"/>
      <w:pPr>
        <w:ind w:left="10186" w:hanging="360"/>
      </w:pPr>
    </w:lvl>
    <w:lvl w:ilvl="5" w:tplc="0419001B" w:tentative="1">
      <w:start w:val="1"/>
      <w:numFmt w:val="lowerRoman"/>
      <w:lvlText w:val="%6."/>
      <w:lvlJc w:val="right"/>
      <w:pPr>
        <w:ind w:left="10906" w:hanging="180"/>
      </w:pPr>
    </w:lvl>
    <w:lvl w:ilvl="6" w:tplc="0419000F" w:tentative="1">
      <w:start w:val="1"/>
      <w:numFmt w:val="decimal"/>
      <w:lvlText w:val="%7."/>
      <w:lvlJc w:val="left"/>
      <w:pPr>
        <w:ind w:left="11626" w:hanging="360"/>
      </w:pPr>
    </w:lvl>
    <w:lvl w:ilvl="7" w:tplc="04190019" w:tentative="1">
      <w:start w:val="1"/>
      <w:numFmt w:val="lowerLetter"/>
      <w:lvlText w:val="%8."/>
      <w:lvlJc w:val="left"/>
      <w:pPr>
        <w:ind w:left="12346" w:hanging="360"/>
      </w:pPr>
    </w:lvl>
    <w:lvl w:ilvl="8" w:tplc="0419001B" w:tentative="1">
      <w:start w:val="1"/>
      <w:numFmt w:val="lowerRoman"/>
      <w:lvlText w:val="%9."/>
      <w:lvlJc w:val="right"/>
      <w:pPr>
        <w:ind w:left="13066" w:hanging="180"/>
      </w:pPr>
    </w:lvl>
  </w:abstractNum>
  <w:abstractNum w:abstractNumId="18">
    <w:nsid w:val="60B42B85"/>
    <w:multiLevelType w:val="hybridMultilevel"/>
    <w:tmpl w:val="0D5AB47A"/>
    <w:lvl w:ilvl="0" w:tplc="55088D3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31469E"/>
    <w:multiLevelType w:val="hybridMultilevel"/>
    <w:tmpl w:val="E29AC968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FC550F"/>
    <w:multiLevelType w:val="multilevel"/>
    <w:tmpl w:val="E4181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6A018CD"/>
    <w:multiLevelType w:val="multilevel"/>
    <w:tmpl w:val="287ED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787472E"/>
    <w:multiLevelType w:val="multilevel"/>
    <w:tmpl w:val="FFAC1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9"/>
  </w:num>
  <w:num w:numId="3">
    <w:abstractNumId w:val="1"/>
  </w:num>
  <w:num w:numId="4">
    <w:abstractNumId w:val="13"/>
  </w:num>
  <w:num w:numId="5">
    <w:abstractNumId w:val="1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18"/>
  </w:num>
  <w:num w:numId="19">
    <w:abstractNumId w:val="0"/>
  </w:num>
  <w:num w:numId="20">
    <w:abstractNumId w:val="17"/>
  </w:num>
  <w:num w:numId="21">
    <w:abstractNumId w:val="19"/>
  </w:num>
  <w:num w:numId="22">
    <w:abstractNumId w:val="15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440EB"/>
    <w:rsid w:val="0009089E"/>
    <w:rsid w:val="000B0ED3"/>
    <w:rsid w:val="00113B03"/>
    <w:rsid w:val="0024395D"/>
    <w:rsid w:val="00355466"/>
    <w:rsid w:val="004C2D7D"/>
    <w:rsid w:val="005261AD"/>
    <w:rsid w:val="005D2524"/>
    <w:rsid w:val="005D5623"/>
    <w:rsid w:val="00602543"/>
    <w:rsid w:val="006200E8"/>
    <w:rsid w:val="006440EB"/>
    <w:rsid w:val="006868FE"/>
    <w:rsid w:val="006B30D7"/>
    <w:rsid w:val="006D3E44"/>
    <w:rsid w:val="008F3294"/>
    <w:rsid w:val="00937DCE"/>
    <w:rsid w:val="009A32C0"/>
    <w:rsid w:val="009F0DED"/>
    <w:rsid w:val="00A84502"/>
    <w:rsid w:val="00AF675E"/>
    <w:rsid w:val="00B90D41"/>
    <w:rsid w:val="00C67529"/>
    <w:rsid w:val="00CA13B0"/>
    <w:rsid w:val="00CB0F81"/>
    <w:rsid w:val="00CF2A08"/>
    <w:rsid w:val="00D75EB6"/>
    <w:rsid w:val="00D91C27"/>
    <w:rsid w:val="00E21310"/>
    <w:rsid w:val="00E237C2"/>
    <w:rsid w:val="00F3734E"/>
    <w:rsid w:val="00F47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3B0"/>
  </w:style>
  <w:style w:type="paragraph" w:styleId="1">
    <w:name w:val="heading 1"/>
    <w:basedOn w:val="a"/>
    <w:next w:val="a"/>
    <w:link w:val="10"/>
    <w:uiPriority w:val="9"/>
    <w:qFormat/>
    <w:rsid w:val="00CF2A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2A0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40EB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40EB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6440E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440EB"/>
    <w:rPr>
      <w:rFonts w:ascii="Calibri" w:eastAsia="Times New Roman" w:hAnsi="Calibri" w:cs="Times New Roman"/>
      <w:b/>
      <w:bCs/>
      <w:sz w:val="28"/>
      <w:szCs w:val="28"/>
    </w:rPr>
  </w:style>
  <w:style w:type="character" w:styleId="a3">
    <w:name w:val="Strong"/>
    <w:uiPriority w:val="22"/>
    <w:qFormat/>
    <w:rsid w:val="006440EB"/>
    <w:rPr>
      <w:b/>
      <w:bCs/>
    </w:rPr>
  </w:style>
  <w:style w:type="character" w:styleId="a4">
    <w:name w:val="Emphasis"/>
    <w:uiPriority w:val="20"/>
    <w:qFormat/>
    <w:rsid w:val="006440EB"/>
    <w:rPr>
      <w:i/>
      <w:iCs/>
    </w:rPr>
  </w:style>
  <w:style w:type="character" w:styleId="a5">
    <w:name w:val="Subtle Emphasis"/>
    <w:uiPriority w:val="19"/>
    <w:qFormat/>
    <w:rsid w:val="006440EB"/>
    <w:rPr>
      <w:i/>
      <w:iCs/>
      <w:color w:val="808080"/>
    </w:rPr>
  </w:style>
  <w:style w:type="paragraph" w:styleId="a6">
    <w:name w:val="Normal (Web)"/>
    <w:basedOn w:val="a"/>
    <w:uiPriority w:val="99"/>
    <w:unhideWhenUsed/>
    <w:rsid w:val="006440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6440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"/>
    <w:basedOn w:val="a"/>
    <w:link w:val="a9"/>
    <w:rsid w:val="006440EB"/>
    <w:pPr>
      <w:widowControl w:val="0"/>
      <w:suppressAutoHyphens/>
      <w:spacing w:after="140" w:line="288" w:lineRule="auto"/>
    </w:pPr>
    <w:rPr>
      <w:rFonts w:ascii="Liberation Serif" w:eastAsia="Droid Sans Fallback" w:hAnsi="Liberation Serif" w:cs="FreeSans"/>
      <w:kern w:val="1"/>
      <w:sz w:val="24"/>
      <w:szCs w:val="24"/>
      <w:lang w:val="en-IN" w:eastAsia="zh-CN" w:bidi="hi-IN"/>
    </w:rPr>
  </w:style>
  <w:style w:type="character" w:customStyle="1" w:styleId="a9">
    <w:name w:val="Основной текст Знак"/>
    <w:basedOn w:val="a0"/>
    <w:link w:val="a8"/>
    <w:rsid w:val="006440EB"/>
    <w:rPr>
      <w:rFonts w:ascii="Liberation Serif" w:eastAsia="Droid Sans Fallback" w:hAnsi="Liberation Serif" w:cs="FreeSans"/>
      <w:kern w:val="1"/>
      <w:sz w:val="24"/>
      <w:szCs w:val="24"/>
      <w:lang w:val="en-IN" w:eastAsia="zh-CN" w:bidi="hi-IN"/>
    </w:rPr>
  </w:style>
  <w:style w:type="paragraph" w:customStyle="1" w:styleId="example">
    <w:name w:val="example"/>
    <w:basedOn w:val="a"/>
    <w:rsid w:val="006440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F2A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F2A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a">
    <w:name w:val="Hyperlink"/>
    <w:uiPriority w:val="99"/>
    <w:semiHidden/>
    <w:unhideWhenUsed/>
    <w:rsid w:val="00CF2A08"/>
    <w:rPr>
      <w:color w:val="0000FF"/>
      <w:u w:val="single"/>
    </w:rPr>
  </w:style>
  <w:style w:type="character" w:customStyle="1" w:styleId="b">
    <w:name w:val="b"/>
    <w:rsid w:val="00CF2A08"/>
  </w:style>
  <w:style w:type="character" w:customStyle="1" w:styleId="question">
    <w:name w:val="question"/>
    <w:rsid w:val="00CF2A08"/>
  </w:style>
  <w:style w:type="character" w:customStyle="1" w:styleId="hvr">
    <w:name w:val="hvr"/>
    <w:rsid w:val="00CF2A08"/>
  </w:style>
  <w:style w:type="paragraph" w:styleId="ab">
    <w:name w:val="List Paragraph"/>
    <w:basedOn w:val="a"/>
    <w:uiPriority w:val="34"/>
    <w:qFormat/>
    <w:rsid w:val="00C67529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9A32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A32C0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09089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34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ТГУ</Company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user</cp:lastModifiedBy>
  <cp:revision>26</cp:revision>
  <dcterms:created xsi:type="dcterms:W3CDTF">2020-07-01T05:59:00Z</dcterms:created>
  <dcterms:modified xsi:type="dcterms:W3CDTF">2020-07-02T05:35:00Z</dcterms:modified>
</cp:coreProperties>
</file>