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AE6" w:rsidRDefault="00D47AE6" w:rsidP="00D47AE6">
      <w:pPr>
        <w:spacing w:after="0"/>
        <w:jc w:val="both"/>
      </w:pPr>
      <w:r>
        <w:t>Белорусский государственный технологический университет (БГТУ, г. Минск, Республика Беларусь) приглашает студентов, магистрантов, преподавателей и молодых ученых Тамбовского государственного технического университета принять участие в летних школах, которые пройдут на базе БГТУ летом 2023 г.</w:t>
      </w:r>
    </w:p>
    <w:p w:rsidR="00D47AE6" w:rsidRDefault="00D47AE6" w:rsidP="00D47AE6">
      <w:pPr>
        <w:spacing w:after="0"/>
        <w:jc w:val="both"/>
      </w:pPr>
    </w:p>
    <w:p w:rsidR="00D47AE6" w:rsidRDefault="00D47AE6" w:rsidP="00D47AE6">
      <w:pPr>
        <w:spacing w:after="0"/>
        <w:jc w:val="both"/>
      </w:pPr>
      <w:r>
        <w:t>Летние школы в БГТУ – это уникальная возможность получить дополнительные знания и компетенции, познакомиться с новейшими достижениями и разработками ученых университета, а также погрузиться в историю и культуру Беларуси.</w:t>
      </w:r>
    </w:p>
    <w:p w:rsidR="00D47AE6" w:rsidRDefault="00D47AE6" w:rsidP="00D47AE6">
      <w:pPr>
        <w:spacing w:after="0"/>
        <w:jc w:val="both"/>
      </w:pPr>
    </w:p>
    <w:p w:rsidR="00D47AE6" w:rsidRDefault="00D47AE6" w:rsidP="00D47AE6">
      <w:pPr>
        <w:spacing w:after="0"/>
        <w:jc w:val="both"/>
      </w:pPr>
      <w:r>
        <w:t>С предлагаемыми программами летних школ Вы можете ознакомиться по следующим ссылкам:</w:t>
      </w:r>
    </w:p>
    <w:p w:rsidR="00D47AE6" w:rsidRDefault="00D47AE6" w:rsidP="00D47AE6">
      <w:pPr>
        <w:spacing w:after="0"/>
        <w:jc w:val="both"/>
      </w:pPr>
      <w:r w:rsidRPr="00D47AE6">
        <w:rPr>
          <w:b/>
        </w:rPr>
        <w:t>Промышленная экология - современный взгляд</w:t>
      </w:r>
      <w:r>
        <w:t xml:space="preserve">  </w:t>
      </w:r>
      <w:hyperlink r:id="rId4" w:history="1">
        <w:r w:rsidRPr="00733941">
          <w:rPr>
            <w:rStyle w:val="a3"/>
          </w:rPr>
          <w:t>https://disk.yandex.ru/i/eH8DH7rhe_l81g</w:t>
        </w:r>
      </w:hyperlink>
      <w:r>
        <w:t xml:space="preserve">   </w:t>
      </w:r>
    </w:p>
    <w:p w:rsidR="00D47AE6" w:rsidRDefault="00D47AE6" w:rsidP="00D47AE6">
      <w:pPr>
        <w:spacing w:after="0"/>
        <w:jc w:val="both"/>
      </w:pPr>
      <w:r w:rsidRPr="00D47AE6">
        <w:rPr>
          <w:b/>
        </w:rPr>
        <w:t>Биотехнология для окружающей среды</w:t>
      </w:r>
      <w:r>
        <w:t xml:space="preserve">  </w:t>
      </w:r>
      <w:hyperlink r:id="rId5" w:history="1">
        <w:r w:rsidRPr="00733941">
          <w:rPr>
            <w:rStyle w:val="a3"/>
          </w:rPr>
          <w:t>https://disk.yandex.ru/i/LtKGpFv0lr9ydA</w:t>
        </w:r>
      </w:hyperlink>
      <w:r>
        <w:t xml:space="preserve"> </w:t>
      </w:r>
    </w:p>
    <w:p w:rsidR="00D47AE6" w:rsidRDefault="00D47AE6" w:rsidP="00D47AE6">
      <w:pPr>
        <w:spacing w:after="0"/>
        <w:jc w:val="both"/>
      </w:pPr>
      <w:r w:rsidRPr="00D47AE6">
        <w:rPr>
          <w:b/>
        </w:rPr>
        <w:t>Перспективное развитие плитных производств</w:t>
      </w:r>
      <w:r>
        <w:t xml:space="preserve">  </w:t>
      </w:r>
      <w:hyperlink r:id="rId6" w:history="1">
        <w:r w:rsidRPr="00733941">
          <w:rPr>
            <w:rStyle w:val="a3"/>
          </w:rPr>
          <w:t>https://yadi.sk/i/O0W0kDu18lhmVQ</w:t>
        </w:r>
      </w:hyperlink>
      <w:r>
        <w:t xml:space="preserve">    </w:t>
      </w:r>
    </w:p>
    <w:p w:rsidR="00D47AE6" w:rsidRDefault="00D47AE6" w:rsidP="00D47AE6">
      <w:pPr>
        <w:spacing w:after="0"/>
        <w:jc w:val="both"/>
      </w:pPr>
    </w:p>
    <w:p w:rsidR="00D47AE6" w:rsidRDefault="00D47AE6" w:rsidP="00D47AE6">
      <w:pPr>
        <w:spacing w:after="0"/>
        <w:jc w:val="both"/>
      </w:pPr>
      <w:r>
        <w:t>Будем рады видеть студентов и преподавателей Вашего университета среди участников летних школ БГТУ, а также ответить на все интересующие Вас вопросы.</w:t>
      </w:r>
    </w:p>
    <w:p w:rsidR="00D47AE6" w:rsidRDefault="00D47AE6" w:rsidP="00D47AE6">
      <w:pPr>
        <w:spacing w:after="0"/>
        <w:jc w:val="both"/>
      </w:pPr>
    </w:p>
    <w:p w:rsidR="00D47AE6" w:rsidRDefault="00D47AE6" w:rsidP="00D47AE6">
      <w:pPr>
        <w:spacing w:after="0"/>
      </w:pPr>
      <w:r>
        <w:t>С уважением,</w:t>
      </w:r>
    </w:p>
    <w:p w:rsidR="00D47AE6" w:rsidRDefault="00D47AE6" w:rsidP="00D47AE6">
      <w:pPr>
        <w:spacing w:after="0"/>
      </w:pPr>
      <w:bookmarkStart w:id="0" w:name="_GoBack"/>
      <w:bookmarkEnd w:id="0"/>
    </w:p>
    <w:p w:rsidR="00D47AE6" w:rsidRDefault="00D47AE6" w:rsidP="00D47AE6">
      <w:pPr>
        <w:spacing w:after="0"/>
      </w:pPr>
      <w:r>
        <w:t>отдел международного сотрудничества</w:t>
      </w:r>
    </w:p>
    <w:p w:rsidR="00D47AE6" w:rsidRDefault="00D47AE6" w:rsidP="00D47AE6">
      <w:pPr>
        <w:spacing w:after="0"/>
      </w:pPr>
    </w:p>
    <w:p w:rsidR="00D47AE6" w:rsidRDefault="00D47AE6" w:rsidP="00D47AE6">
      <w:pPr>
        <w:spacing w:after="0"/>
      </w:pPr>
      <w:r>
        <w:t>Белорусский государственный технологический университет</w:t>
      </w:r>
    </w:p>
    <w:p w:rsidR="00D47AE6" w:rsidRDefault="00D47AE6" w:rsidP="00D47AE6">
      <w:pPr>
        <w:spacing w:after="0"/>
      </w:pPr>
      <w:r>
        <w:t>ул. Свердлова, 13а</w:t>
      </w:r>
    </w:p>
    <w:p w:rsidR="00D47AE6" w:rsidRDefault="00D47AE6" w:rsidP="00D47AE6">
      <w:pPr>
        <w:spacing w:after="0"/>
      </w:pPr>
      <w:r>
        <w:t>220006 г. Минск</w:t>
      </w:r>
    </w:p>
    <w:p w:rsidR="00D47AE6" w:rsidRDefault="00D47AE6" w:rsidP="00D47AE6">
      <w:pPr>
        <w:spacing w:after="0"/>
      </w:pPr>
      <w:r>
        <w:t>Республика Беларусь</w:t>
      </w:r>
    </w:p>
    <w:p w:rsidR="00D47AE6" w:rsidRDefault="00D47AE6" w:rsidP="00D47AE6">
      <w:pPr>
        <w:spacing w:after="0"/>
      </w:pPr>
      <w:r>
        <w:t>Тел./факс: +375 17 374 35 21</w:t>
      </w:r>
    </w:p>
    <w:p w:rsidR="00D47AE6" w:rsidRDefault="00D47AE6" w:rsidP="00D47AE6">
      <w:pPr>
        <w:spacing w:after="0"/>
      </w:pPr>
      <w:proofErr w:type="spellStart"/>
      <w:r>
        <w:t>e-mail</w:t>
      </w:r>
      <w:proofErr w:type="spellEnd"/>
      <w:r>
        <w:t>: inter@belstu.by</w:t>
      </w:r>
    </w:p>
    <w:p w:rsidR="00861CB0" w:rsidRDefault="00D47AE6" w:rsidP="00D47AE6">
      <w:pPr>
        <w:spacing w:after="0"/>
      </w:pPr>
      <w:proofErr w:type="spellStart"/>
      <w:r>
        <w:t>www.en.belstu.by</w:t>
      </w:r>
      <w:proofErr w:type="spellEnd"/>
    </w:p>
    <w:sectPr w:rsidR="00861CB0" w:rsidSect="002D01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4B42"/>
    <w:rsid w:val="002D018E"/>
    <w:rsid w:val="00414B42"/>
    <w:rsid w:val="006E6785"/>
    <w:rsid w:val="00861CB0"/>
    <w:rsid w:val="00D47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1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7AE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7AE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adi.sk/i/O0W0kDu18lhmVQ" TargetMode="External"/><Relationship Id="rId5" Type="http://schemas.openxmlformats.org/officeDocument/2006/relationships/hyperlink" Target="https://disk.yandex.ru/i/LtKGpFv0lr9ydA" TargetMode="External"/><Relationship Id="rId4" Type="http://schemas.openxmlformats.org/officeDocument/2006/relationships/hyperlink" Target="https://disk.yandex.ru/i/eH8DH7rhe_l81g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206</Words>
  <Characters>1179</Characters>
  <Application>Microsoft Office Word</Application>
  <DocSecurity>0</DocSecurity>
  <Lines>9</Lines>
  <Paragraphs>2</Paragraphs>
  <ScaleCrop>false</ScaleCrop>
  <Company/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rsir</cp:lastModifiedBy>
  <cp:revision>2</cp:revision>
  <dcterms:created xsi:type="dcterms:W3CDTF">2023-04-13T10:20:00Z</dcterms:created>
  <dcterms:modified xsi:type="dcterms:W3CDTF">2023-04-13T10:20:00Z</dcterms:modified>
</cp:coreProperties>
</file>